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Hold a valid amateur license (any class).  General or Extra class license is preferred.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  <w:u w:val="single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Hold a valid passport that does not expire within 6 months of actual trip date.</w:t>
      </w:r>
      <w:r w:rsidR="004A3DA4" w:rsidRPr="004E1646">
        <w:rPr>
          <w:rFonts w:ascii="Times New Roman" w:eastAsiaTheme="minorEastAsia" w:hAnsi="Times New Roman" w:cs="Times New Roman"/>
          <w:b/>
          <w:bCs/>
          <w:color w:val="000000"/>
        </w:rPr>
        <w:t xml:space="preserve">  </w:t>
      </w:r>
      <w:r w:rsidR="00B76627" w:rsidRPr="00B76627">
        <w:rPr>
          <w:rFonts w:ascii="Times New Roman" w:eastAsiaTheme="minorEastAsia" w:hAnsi="Times New Roman" w:cs="Times New Roman"/>
          <w:b/>
          <w:bCs/>
          <w:color w:val="000000"/>
          <w:u w:val="single"/>
        </w:rPr>
        <w:t xml:space="preserve">A </w:t>
      </w:r>
      <w:r w:rsidR="004A3DA4" w:rsidRPr="004E1646">
        <w:rPr>
          <w:rFonts w:ascii="Times New Roman" w:eastAsiaTheme="minorEastAsia" w:hAnsi="Times New Roman" w:cs="Times New Roman"/>
          <w:b/>
          <w:bCs/>
          <w:color w:val="000000"/>
          <w:u w:val="single"/>
        </w:rPr>
        <w:t xml:space="preserve">Copy </w:t>
      </w:r>
      <w:r w:rsidR="00B76627">
        <w:rPr>
          <w:rFonts w:ascii="Times New Roman" w:eastAsiaTheme="minorEastAsia" w:hAnsi="Times New Roman" w:cs="Times New Roman"/>
          <w:b/>
          <w:bCs/>
          <w:color w:val="000000"/>
          <w:u w:val="single"/>
        </w:rPr>
        <w:t xml:space="preserve">is </w:t>
      </w:r>
      <w:r w:rsidR="004A3DA4" w:rsidRPr="004E1646">
        <w:rPr>
          <w:rFonts w:ascii="Times New Roman" w:eastAsiaTheme="minorEastAsia" w:hAnsi="Times New Roman" w:cs="Times New Roman"/>
          <w:b/>
          <w:bCs/>
          <w:color w:val="000000"/>
          <w:u w:val="single"/>
        </w:rPr>
        <w:t xml:space="preserve">required and you </w:t>
      </w:r>
      <w:r w:rsidR="004E1646" w:rsidRPr="004E1646">
        <w:rPr>
          <w:rFonts w:ascii="Times New Roman" w:eastAsiaTheme="minorEastAsia" w:hAnsi="Times New Roman" w:cs="Times New Roman"/>
          <w:b/>
          <w:bCs/>
          <w:color w:val="000000"/>
          <w:u w:val="single"/>
        </w:rPr>
        <w:t>are</w:t>
      </w:r>
      <w:r w:rsidR="004A3DA4" w:rsidRPr="004E1646">
        <w:rPr>
          <w:rFonts w:ascii="Times New Roman" w:eastAsiaTheme="minorEastAsia" w:hAnsi="Times New Roman" w:cs="Times New Roman"/>
          <w:b/>
          <w:bCs/>
          <w:color w:val="000000"/>
          <w:u w:val="single"/>
        </w:rPr>
        <w:t xml:space="preserve"> not verified as a team member until received.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4E1646">
        <w:rPr>
          <w:rFonts w:ascii="Times New Roman" w:eastAsiaTheme="minorEastAsia" w:hAnsi="Times New Roman" w:cs="Times New Roman"/>
          <w:b/>
          <w:bCs/>
          <w:color w:val="000000"/>
        </w:rPr>
        <w:t>B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etween the ages of 12 and 17 on date of travel.</w:t>
      </w:r>
      <w:r w:rsidR="004E1646" w:rsidRPr="004E1646">
        <w:rPr>
          <w:rFonts w:ascii="Times New Roman" w:eastAsiaTheme="minorEastAsia" w:hAnsi="Times New Roman" w:cs="Times New Roman"/>
          <w:b/>
          <w:bCs/>
          <w:color w:val="000000"/>
        </w:rPr>
        <w:t xml:space="preserve">  Special considerations may be made by board.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Must be accompanied by a parent or guardian who accepts all legal responsibilities for you and your actions.  </w:t>
      </w:r>
      <w:r w:rsidR="00C818EC">
        <w:rPr>
          <w:rFonts w:ascii="Times New Roman" w:eastAsiaTheme="minorEastAsia" w:hAnsi="Times New Roman" w:cs="Times New Roman"/>
          <w:b/>
          <w:bCs/>
          <w:color w:val="000000"/>
        </w:rPr>
        <w:t>It is preferred the p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arent or guardian </w:t>
      </w:r>
      <w:r w:rsidR="00C818EC">
        <w:rPr>
          <w:rFonts w:ascii="Times New Roman" w:eastAsiaTheme="minorEastAsia" w:hAnsi="Times New Roman" w:cs="Times New Roman"/>
          <w:b/>
          <w:bCs/>
          <w:color w:val="000000"/>
        </w:rPr>
        <w:t>is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 a licensed Ham </w:t>
      </w:r>
      <w:r w:rsidR="00C818EC">
        <w:rPr>
          <w:rFonts w:ascii="Times New Roman" w:eastAsiaTheme="minorEastAsia" w:hAnsi="Times New Roman" w:cs="Times New Roman"/>
          <w:b/>
          <w:bCs/>
          <w:color w:val="000000"/>
        </w:rPr>
        <w:t>but not required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.  Be advised that additional documentation and permissions may be required for international travel in case of any custody issues.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Some HF experience required </w:t>
      </w:r>
      <w:r w:rsidRPr="00AD52D4">
        <w:rPr>
          <w:rFonts w:ascii="Times New Roman" w:eastAsiaTheme="minorEastAsia" w:hAnsi="Times New Roman" w:cs="Times New Roman"/>
          <w:b/>
          <w:bCs/>
          <w:color w:val="000000"/>
          <w:u w:val="single"/>
        </w:rPr>
        <w:t>excluding Field Day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Must pay a reservation charge of $150 USD for a Youth and an additional $150 for the accompanying adult</w:t>
      </w:r>
      <w:r w:rsidR="00F3252A">
        <w:rPr>
          <w:rFonts w:ascii="Times New Roman" w:eastAsiaTheme="minorEastAsia" w:hAnsi="Times New Roman" w:cs="Times New Roman"/>
          <w:b/>
          <w:bCs/>
          <w:color w:val="000000"/>
        </w:rPr>
        <w:t xml:space="preserve"> once accepted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.  </w:t>
      </w:r>
      <w:r w:rsidR="00B76627">
        <w:rPr>
          <w:rFonts w:ascii="Times New Roman" w:eastAsiaTheme="minorEastAsia" w:hAnsi="Times New Roman" w:cs="Times New Roman"/>
          <w:b/>
          <w:bCs/>
          <w:color w:val="000000"/>
        </w:rPr>
        <w:t xml:space="preserve">Please contact us before sending.  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The reservation charge is not refundable once accepted on the Team and the agreement is completed.  If paying using YDXA PayPal® account then an additional $5 USD each is required to cover PayPal® fees.</w:t>
      </w:r>
      <w:r w:rsidR="004E1646" w:rsidRPr="004E1646">
        <w:rPr>
          <w:rFonts w:ascii="Times New Roman" w:eastAsiaTheme="minorEastAsia" w:hAnsi="Times New Roman" w:cs="Times New Roman"/>
          <w:b/>
          <w:bCs/>
          <w:color w:val="000000"/>
        </w:rPr>
        <w:t xml:space="preserve">  Fees </w:t>
      </w:r>
      <w:r w:rsidR="004E1646" w:rsidRPr="004E1646">
        <w:rPr>
          <w:rFonts w:ascii="Times New Roman" w:eastAsiaTheme="minorEastAsia" w:hAnsi="Times New Roman" w:cs="Times New Roman"/>
          <w:b/>
          <w:bCs/>
          <w:color w:val="000000"/>
          <w:u w:val="single"/>
        </w:rPr>
        <w:t>may</w:t>
      </w:r>
      <w:r w:rsidR="004E1646" w:rsidRPr="004E1646">
        <w:rPr>
          <w:rFonts w:ascii="Times New Roman" w:eastAsiaTheme="minorEastAsia" w:hAnsi="Times New Roman" w:cs="Times New Roman"/>
          <w:b/>
          <w:bCs/>
          <w:color w:val="000000"/>
        </w:rPr>
        <w:t xml:space="preserve"> be refunded if team fund raising results in all costs being covered.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Must have used a computer contact logging software program.  </w:t>
      </w:r>
      <w:r w:rsidR="00B76627">
        <w:rPr>
          <w:rFonts w:ascii="Times New Roman" w:eastAsiaTheme="minorEastAsia" w:hAnsi="Times New Roman" w:cs="Times New Roman"/>
          <w:b/>
          <w:bCs/>
          <w:color w:val="000000"/>
        </w:rPr>
        <w:t>Currently we are using N3FJP Amateur Contact Log.  Any changes to the s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pecific software used on the trip will be designated prior to departure by team leaders and their decision is final.</w:t>
      </w:r>
      <w:r w:rsidR="00B76627">
        <w:rPr>
          <w:rFonts w:ascii="Times New Roman" w:eastAsiaTheme="minorEastAsia" w:hAnsi="Times New Roman" w:cs="Times New Roman"/>
          <w:b/>
          <w:bCs/>
          <w:color w:val="000000"/>
        </w:rPr>
        <w:t xml:space="preserve">  ADIF format files are given to the team participants upon conclusion of the trip.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A willingness to work as a team and accept direction of team leaders.  May be paired with another youth or adult during on-air time as determined by team leaders.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A willingness to learn from team members and leaders.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Cooperate with others. 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Know the phonetic alphabet and able to speak clearly with quick translation of letters to phonetics.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Have some DX location call sign recognition.</w:t>
      </w:r>
    </w:p>
    <w:p w:rsidR="00B64614" w:rsidRPr="001C55FD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Be willing to participate in fund raising activities in their geographical area to support the trip.  If possible attendance and support of the YDXA booth at the Dayton Hamvention®.</w:t>
      </w:r>
    </w:p>
    <w:p w:rsidR="001C55FD" w:rsidRPr="00B64614" w:rsidRDefault="001C55FD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b/>
          <w:bCs/>
          <w:color w:val="000000"/>
          <w:u w:val="single"/>
        </w:rPr>
        <w:t>You understand that as part of a team and to help support future trips any funds for all articles concerning trips and experiences submitted for publication are to be paid to the YDXA.</w:t>
      </w:r>
    </w:p>
    <w:p w:rsidR="001C55FD" w:rsidRPr="001C55FD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4E1646">
        <w:rPr>
          <w:rFonts w:ascii="Times New Roman" w:eastAsiaTheme="minorEastAsia" w:hAnsi="Times New Roman" w:cs="Times New Roman"/>
          <w:b/>
          <w:bCs/>
          <w:color w:val="000000"/>
        </w:rPr>
        <w:t>I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f accepted as a team member then an agreement </w:t>
      </w:r>
      <w:r w:rsidR="001C55FD">
        <w:rPr>
          <w:rFonts w:ascii="Times New Roman" w:eastAsiaTheme="minorEastAsia" w:hAnsi="Times New Roman" w:cs="Times New Roman"/>
          <w:b/>
          <w:bCs/>
          <w:color w:val="000000"/>
        </w:rPr>
        <w:t>may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 be </w:t>
      </w:r>
      <w:r w:rsidR="001C55FD">
        <w:rPr>
          <w:rFonts w:ascii="Times New Roman" w:eastAsiaTheme="minorEastAsia" w:hAnsi="Times New Roman" w:cs="Times New Roman"/>
          <w:b/>
          <w:bCs/>
          <w:color w:val="000000"/>
        </w:rPr>
        <w:t>require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d between team members and team leaders</w:t>
      </w:r>
      <w:r w:rsidR="001C55FD">
        <w:rPr>
          <w:rFonts w:ascii="Times New Roman" w:eastAsiaTheme="minorEastAsia" w:hAnsi="Times New Roman" w:cs="Times New Roman"/>
          <w:b/>
          <w:bCs/>
          <w:color w:val="000000"/>
        </w:rPr>
        <w:t>/YDXA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.  </w:t>
      </w:r>
    </w:p>
    <w:p w:rsidR="00B64614" w:rsidRPr="00B64614" w:rsidRDefault="00C818EC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b/>
          <w:bCs/>
          <w:color w:val="000000"/>
        </w:rPr>
        <w:t>On most trips p</w:t>
      </w:r>
      <w:r w:rsidR="00B64614"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articipant provides own transportation from home to </w:t>
      </w:r>
      <w:r>
        <w:rPr>
          <w:rFonts w:ascii="Times New Roman" w:eastAsiaTheme="minorEastAsia" w:hAnsi="Times New Roman" w:cs="Times New Roman"/>
          <w:b/>
          <w:bCs/>
          <w:color w:val="000000"/>
        </w:rPr>
        <w:t>a team gathering hub</w:t>
      </w:r>
      <w:r w:rsidR="00B64614"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 and back. </w:t>
      </w:r>
      <w:r w:rsidR="00AD52D4">
        <w:rPr>
          <w:rFonts w:ascii="Times New Roman" w:eastAsiaTheme="minorEastAsia" w:hAnsi="Times New Roman" w:cs="Times New Roman"/>
          <w:b/>
          <w:bCs/>
          <w:color w:val="000000"/>
        </w:rPr>
        <w:t xml:space="preserve"> (for the 2019 trip it is Miami Florida)</w:t>
      </w:r>
      <w:r w:rsidR="00B64614"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</w:rPr>
        <w:t>Transportation</w:t>
      </w:r>
      <w:r w:rsidR="00B64614"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 from </w:t>
      </w:r>
      <w:r>
        <w:rPr>
          <w:rFonts w:ascii="Times New Roman" w:eastAsiaTheme="minorEastAsia" w:hAnsi="Times New Roman" w:cs="Times New Roman"/>
          <w:b/>
          <w:bCs/>
          <w:color w:val="000000"/>
        </w:rPr>
        <w:t>the hub to the DX Adventure destination</w:t>
      </w:r>
      <w:r w:rsidR="00B64614"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 and back plus room and most meals </w:t>
      </w:r>
      <w:r>
        <w:rPr>
          <w:rFonts w:ascii="Times New Roman" w:eastAsiaTheme="minorEastAsia" w:hAnsi="Times New Roman" w:cs="Times New Roman"/>
          <w:b/>
          <w:bCs/>
          <w:color w:val="000000"/>
        </w:rPr>
        <w:t>are p</w:t>
      </w:r>
      <w:r w:rsidR="00B64614"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aid by YDXA.  All other expenses are </w:t>
      </w:r>
      <w:r w:rsidR="00A14C34">
        <w:rPr>
          <w:rFonts w:ascii="Times New Roman" w:eastAsiaTheme="minorEastAsia" w:hAnsi="Times New Roman" w:cs="Times New Roman"/>
          <w:b/>
          <w:bCs/>
          <w:color w:val="000000"/>
        </w:rPr>
        <w:t xml:space="preserve">the </w:t>
      </w:r>
      <w:r w:rsidR="00B64614" w:rsidRPr="00B64614">
        <w:rPr>
          <w:rFonts w:ascii="Times New Roman" w:eastAsiaTheme="minorEastAsia" w:hAnsi="Times New Roman" w:cs="Times New Roman"/>
          <w:b/>
          <w:bCs/>
          <w:color w:val="000000"/>
        </w:rPr>
        <w:t>participant</w:t>
      </w:r>
      <w:r w:rsidR="00A14C34">
        <w:rPr>
          <w:rFonts w:ascii="Times New Roman" w:eastAsiaTheme="minorEastAsia" w:hAnsi="Times New Roman" w:cs="Times New Roman"/>
          <w:b/>
          <w:bCs/>
          <w:color w:val="000000"/>
        </w:rPr>
        <w:t>’s</w:t>
      </w:r>
      <w:r w:rsidR="00B64614"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 responsibility.</w:t>
      </w:r>
      <w:r>
        <w:rPr>
          <w:rFonts w:ascii="Times New Roman" w:eastAsiaTheme="minorEastAsia" w:hAnsi="Times New Roman" w:cs="Times New Roman"/>
          <w:b/>
          <w:bCs/>
          <w:color w:val="000000"/>
        </w:rPr>
        <w:t xml:space="preserve">  The gathering hub and other travel arrangements may vary </w:t>
      </w:r>
      <w:r w:rsidR="00A14C34">
        <w:rPr>
          <w:rFonts w:ascii="Times New Roman" w:eastAsiaTheme="minorEastAsia" w:hAnsi="Times New Roman" w:cs="Times New Roman"/>
          <w:b/>
          <w:bCs/>
          <w:color w:val="000000"/>
        </w:rPr>
        <w:t>by</w:t>
      </w:r>
      <w:r>
        <w:rPr>
          <w:rFonts w:ascii="Times New Roman" w:eastAsiaTheme="minorEastAsia" w:hAnsi="Times New Roman" w:cs="Times New Roman"/>
          <w:b/>
          <w:bCs/>
          <w:color w:val="000000"/>
        </w:rPr>
        <w:t xml:space="preserve"> individual trip.  Once the team has been determined </w:t>
      </w:r>
      <w:r w:rsidR="00A14C34">
        <w:rPr>
          <w:rFonts w:ascii="Times New Roman" w:eastAsiaTheme="minorEastAsia" w:hAnsi="Times New Roman" w:cs="Times New Roman"/>
          <w:b/>
          <w:bCs/>
          <w:color w:val="000000"/>
        </w:rPr>
        <w:t xml:space="preserve">then </w:t>
      </w:r>
      <w:r>
        <w:rPr>
          <w:rFonts w:ascii="Times New Roman" w:eastAsiaTheme="minorEastAsia" w:hAnsi="Times New Roman" w:cs="Times New Roman"/>
          <w:b/>
          <w:bCs/>
          <w:color w:val="000000"/>
        </w:rPr>
        <w:t>the final arrangements will be announced.</w:t>
      </w:r>
    </w:p>
    <w:p w:rsidR="00B64614" w:rsidRPr="00B64614" w:rsidRDefault="00B64614" w:rsidP="004E1646">
      <w:pPr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Application processing steps.</w:t>
      </w:r>
    </w:p>
    <w:p w:rsidR="00B64614" w:rsidRPr="00B64614" w:rsidRDefault="00B64614" w:rsidP="004E1646">
      <w:pPr>
        <w:numPr>
          <w:ilvl w:val="1"/>
          <w:numId w:val="1"/>
        </w:numPr>
        <w:shd w:val="clear" w:color="auto" w:fill="FFFFFF"/>
        <w:tabs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Complete and submit application to the team leaders.</w:t>
      </w:r>
      <w:r w:rsidR="00B76627">
        <w:rPr>
          <w:rFonts w:ascii="Times New Roman" w:eastAsiaTheme="minorEastAsia" w:hAnsi="Times New Roman" w:cs="Times New Roman"/>
          <w:b/>
          <w:bCs/>
          <w:color w:val="000000"/>
        </w:rPr>
        <w:t xml:space="preserve">  Do not send any funds at that time.  Wait for instructions from the team leaders.</w:t>
      </w:r>
    </w:p>
    <w:p w:rsidR="00B64614" w:rsidRPr="00B64614" w:rsidRDefault="00B64614" w:rsidP="004E1646">
      <w:pPr>
        <w:numPr>
          <w:ilvl w:val="1"/>
          <w:numId w:val="1"/>
        </w:numPr>
        <w:shd w:val="clear" w:color="auto" w:fill="FFFFFF"/>
        <w:tabs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 xml:space="preserve">Team leaders review application and determine if qualifications match the </w:t>
      </w:r>
      <w:r w:rsidRPr="004E1646">
        <w:rPr>
          <w:rFonts w:ascii="Times New Roman" w:eastAsiaTheme="minorEastAsia" w:hAnsi="Times New Roman" w:cs="Times New Roman"/>
          <w:b/>
          <w:bCs/>
          <w:color w:val="000000"/>
        </w:rPr>
        <w:t>r</w:t>
      </w: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equirements.</w:t>
      </w:r>
    </w:p>
    <w:p w:rsidR="00B64614" w:rsidRPr="00B64614" w:rsidRDefault="00B64614" w:rsidP="004E1646">
      <w:pPr>
        <w:numPr>
          <w:ilvl w:val="1"/>
          <w:numId w:val="1"/>
        </w:numPr>
        <w:shd w:val="clear" w:color="auto" w:fill="FFFFFF"/>
        <w:tabs>
          <w:tab w:val="num" w:pos="810"/>
        </w:tabs>
        <w:spacing w:before="100"/>
        <w:rPr>
          <w:rFonts w:ascii="Times New Roman" w:eastAsiaTheme="minorEastAsia" w:hAnsi="Times New Roman" w:cs="Times New Roman"/>
          <w:color w:val="000000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</w:rPr>
        <w:t>A phone or preferably Video Skype® interview between the team leaders, youth applicant and adult applicant is conducted.</w:t>
      </w:r>
    </w:p>
    <w:p w:rsidR="004E1646" w:rsidRPr="00B76627" w:rsidRDefault="00B64614" w:rsidP="00B76627">
      <w:pPr>
        <w:numPr>
          <w:ilvl w:val="1"/>
          <w:numId w:val="1"/>
        </w:numPr>
        <w:shd w:val="clear" w:color="auto" w:fill="FFFFFF"/>
        <w:tabs>
          <w:tab w:val="num" w:pos="810"/>
        </w:tabs>
        <w:spacing w:before="10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</w:rPr>
      </w:pPr>
      <w:r w:rsidRPr="00B76627">
        <w:rPr>
          <w:rFonts w:ascii="Times New Roman" w:eastAsiaTheme="minorEastAsia" w:hAnsi="Times New Roman" w:cs="Times New Roman"/>
          <w:b/>
          <w:bCs/>
          <w:color w:val="000000"/>
        </w:rPr>
        <w:t>If selected</w:t>
      </w:r>
      <w:r w:rsidR="00A14C34" w:rsidRPr="00B76627">
        <w:rPr>
          <w:rFonts w:ascii="Times New Roman" w:eastAsiaTheme="minorEastAsia" w:hAnsi="Times New Roman" w:cs="Times New Roman"/>
          <w:b/>
          <w:bCs/>
          <w:color w:val="000000"/>
        </w:rPr>
        <w:t>,</w:t>
      </w:r>
      <w:r w:rsidRPr="00B76627">
        <w:rPr>
          <w:rFonts w:ascii="Times New Roman" w:eastAsiaTheme="minorEastAsia" w:hAnsi="Times New Roman" w:cs="Times New Roman"/>
          <w:b/>
          <w:bCs/>
          <w:color w:val="000000"/>
        </w:rPr>
        <w:t xml:space="preserve"> the applicant is sent an agreement form to be complete</w:t>
      </w:r>
      <w:r w:rsidR="004E1646" w:rsidRPr="00B76627">
        <w:rPr>
          <w:rFonts w:ascii="Times New Roman" w:eastAsiaTheme="minorEastAsia" w:hAnsi="Times New Roman" w:cs="Times New Roman"/>
          <w:b/>
          <w:bCs/>
          <w:color w:val="000000"/>
        </w:rPr>
        <w:t>d and returned</w:t>
      </w:r>
      <w:r w:rsidRPr="00B76627">
        <w:rPr>
          <w:rFonts w:ascii="Times New Roman" w:eastAsiaTheme="minorEastAsia" w:hAnsi="Times New Roman" w:cs="Times New Roman"/>
          <w:b/>
          <w:bCs/>
          <w:color w:val="000000"/>
        </w:rPr>
        <w:t>.</w:t>
      </w:r>
      <w:r w:rsidR="004E1646" w:rsidRPr="00B7662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B64614" w:rsidRDefault="00B64614" w:rsidP="00B64614">
      <w:pPr>
        <w:spacing w:beforeAutospacing="1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Youth Team Member Candidate Application</w:t>
      </w:r>
    </w:p>
    <w:p w:rsidR="009464C8" w:rsidRPr="00B64614" w:rsidRDefault="009464C8" w:rsidP="00B64614">
      <w:pPr>
        <w:spacing w:beforeAutospacing="1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</w:rPr>
      </w:pP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Name____________________________________Callsign____________Class_____T/G/E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Address____________________________________________________________________</w:t>
      </w:r>
    </w:p>
    <w:p w:rsidR="00B64614" w:rsidRDefault="00B64614" w:rsidP="00B64614">
      <w:pPr>
        <w:spacing w:before="10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City___________________________________________State_____________Zip________</w:t>
      </w:r>
    </w:p>
    <w:p w:rsidR="002166AB" w:rsidRPr="00B64614" w:rsidRDefault="002166AB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Email ________________________________________ Phone 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Age______Gender_____M</w:t>
      </w:r>
      <w:proofErr w:type="spellEnd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/F (for housing considerations)</w:t>
      </w:r>
    </w:p>
    <w:p w:rsidR="00AA1D11" w:rsidRPr="00B64614" w:rsidRDefault="00B64614" w:rsidP="00B64614">
      <w:pPr>
        <w:spacing w:before="10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How l</w:t>
      </w:r>
      <w:r w:rsidR="00AA1D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ong have you been licensed</w:t>
      </w:r>
      <w:proofErr w:type="gramStart"/>
      <w:r w:rsidR="00AA1D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?_</w:t>
      </w:r>
      <w:proofErr w:type="gramEnd"/>
      <w:r w:rsidR="00AA1D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What is your Major interest in amateur radio</w:t>
      </w:r>
      <w:proofErr w:type="gramStart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?_</w:t>
      </w:r>
      <w:proofErr w:type="gramEnd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Explain your HF experience___________________________________________________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9464C8" w:rsidRDefault="009464C8" w:rsidP="00B64614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B64614" w:rsidRPr="00B64614" w:rsidRDefault="00B64614" w:rsidP="00B64614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What radio contests, if any, have you participated in excluding Field Day, and when? </w:t>
      </w: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br/>
        <w:t>(</w:t>
      </w:r>
      <w:proofErr w:type="gramStart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none</w:t>
      </w:r>
      <w:proofErr w:type="gramEnd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does not disqualify for consideration)</w:t>
      </w: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br/>
        <w:t>___________________________________________________________________________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What computer logging programs you are familiar with? 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Are you a member of any radio clubs or organizations?  Please list 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Do you have a valid passport and when does it expire? 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Have you traveled internationally</w:t>
      </w:r>
      <w:proofErr w:type="gramStart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?_</w:t>
      </w:r>
      <w:proofErr w:type="gramEnd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____________________________________________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Are you attending school? What grade level</w:t>
      </w:r>
      <w:proofErr w:type="gramStart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?_</w:t>
      </w:r>
      <w:proofErr w:type="gramEnd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___________________________________</w:t>
      </w:r>
    </w:p>
    <w:p w:rsidR="00B64614" w:rsidRPr="00B64614" w:rsidRDefault="00B64614" w:rsidP="00B64614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B64614" w:rsidRPr="00B64614" w:rsidRDefault="00B64614" w:rsidP="00B64614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In 250 words or less explain why you want to be selected for this team and what you feel </w:t>
      </w:r>
    </w:p>
    <w:p w:rsidR="00B64614" w:rsidRPr="00B64614" w:rsidRDefault="00B64614" w:rsidP="00B64614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You can contribute to this adventure to make it a great experience for you and the other </w:t>
      </w:r>
    </w:p>
    <w:p w:rsidR="00B64614" w:rsidRDefault="00B64614" w:rsidP="006269FD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Team members______________________________________________________________</w:t>
      </w:r>
    </w:p>
    <w:p w:rsidR="009464C8" w:rsidRDefault="009464C8" w:rsidP="006269FD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:rsidR="009464C8" w:rsidRDefault="009464C8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br w:type="page"/>
      </w:r>
    </w:p>
    <w:p w:rsidR="009464C8" w:rsidRDefault="009464C8" w:rsidP="006269FD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64614" w:rsidRDefault="009464C8" w:rsidP="00B64614">
      <w:pPr>
        <w:spacing w:before="100" w:beforeAutospacing="1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</w:rPr>
        <w:t>A</w:t>
      </w:r>
      <w:r w:rsidR="00B64614" w:rsidRPr="00B6461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</w:rPr>
        <w:t>ccompanying Adult Application</w:t>
      </w:r>
    </w:p>
    <w:p w:rsidR="006269FD" w:rsidRPr="00B64614" w:rsidRDefault="006269FD" w:rsidP="00B64614">
      <w:pPr>
        <w:spacing w:before="100" w:beforeAutospacing="1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Name____________________________________Callsign____________Class_____T/G/E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Address____________________________________________________________________</w:t>
      </w:r>
    </w:p>
    <w:p w:rsidR="00B64614" w:rsidRDefault="00B64614" w:rsidP="00B64614">
      <w:pPr>
        <w:spacing w:before="10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City___________________________________________State_____________Zip________</w:t>
      </w:r>
    </w:p>
    <w:p w:rsidR="002166AB" w:rsidRPr="00B64614" w:rsidRDefault="002166AB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Email _________________________________________Phone 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Age______Gender_____M</w:t>
      </w:r>
      <w:proofErr w:type="spellEnd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/F (for housing considerations)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Relationship to above youth applicant. </w:t>
      </w:r>
      <w:r w:rsidRPr="00B64614">
        <w:rPr>
          <w:rFonts w:ascii="Times New Roman" w:eastAsiaTheme="minorEastAsia" w:hAnsi="Times New Roman" w:cs="Times New Roman"/>
          <w:bCs/>
          <w:color w:val="000000"/>
          <w:sz w:val="24"/>
          <w:szCs w:val="24"/>
          <w:u w:val="single"/>
        </w:rPr>
        <w:t>_________________________________________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How long have you been licensed</w:t>
      </w:r>
      <w:proofErr w:type="gramStart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?_</w:t>
      </w:r>
      <w:proofErr w:type="gramEnd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What is your Major interest in amateur radio</w:t>
      </w:r>
      <w:proofErr w:type="gramStart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?_</w:t>
      </w:r>
      <w:proofErr w:type="gramEnd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Explain your HF experience_________________________________________________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</w:t>
      </w:r>
    </w:p>
    <w:p w:rsidR="00B64614" w:rsidRDefault="00B64614" w:rsidP="00B646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4614" w:rsidRPr="00B64614" w:rsidRDefault="00B64614" w:rsidP="00B646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radio contests, if any, have you participated in excluding Field Day,</w:t>
      </w:r>
      <w:r w:rsidRPr="00B64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4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and </w:t>
      </w:r>
      <w:r w:rsidRPr="00B64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when? </w:t>
      </w:r>
    </w:p>
    <w:p w:rsidR="00B64614" w:rsidRPr="00B64614" w:rsidRDefault="00B64614" w:rsidP="00B646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4614" w:rsidRPr="00B64614" w:rsidRDefault="00B64614" w:rsidP="00B64614">
      <w:pPr>
        <w:spacing w:befor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What computer logging programs you are familiar with? 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Are you a member of any radio clubs or organizations?  Please list 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Do you have a valid passport and when does it expire 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Have you traveled </w:t>
      </w:r>
      <w:r w:rsidR="0076365C"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internationally</w:t>
      </w:r>
      <w:proofErr w:type="gramStart"/>
      <w:r w:rsidR="0076365C"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?</w:t>
      </w:r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</w:t>
      </w:r>
      <w:proofErr w:type="gramEnd"/>
      <w:r w:rsidRPr="00B6461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_________________________________________</w:t>
      </w:r>
    </w:p>
    <w:p w:rsidR="00B64614" w:rsidRPr="00B64614" w:rsidRDefault="00B64614" w:rsidP="00B64614">
      <w:pPr>
        <w:spacing w:before="100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64614" w:rsidRPr="00B64614" w:rsidRDefault="00B64614" w:rsidP="00B6461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6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B64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Deadline for submissions is </w:t>
      </w:r>
      <w:r w:rsidR="00C301EC">
        <w:rPr>
          <w:rFonts w:ascii="Times New Roman" w:eastAsia="Times New Roman" w:hAnsi="Times New Roman" w:cs="Times New Roman"/>
          <w:color w:val="000000"/>
          <w:sz w:val="24"/>
          <w:szCs w:val="24"/>
        </w:rPr>
        <w:t>1 May</w:t>
      </w:r>
      <w:r w:rsidR="00AD5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2A75C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64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r w:rsidRPr="00B646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Any Applications </w:t>
      </w:r>
      <w:r w:rsidR="00B76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postmarked/email dated </w:t>
      </w:r>
      <w:r w:rsidRPr="00B64614">
        <w:rPr>
          <w:rFonts w:ascii="Times New Roman" w:eastAsia="Times New Roman" w:hAnsi="Times New Roman" w:cs="Times New Roman"/>
          <w:color w:val="000000"/>
          <w:sz w:val="24"/>
          <w:szCs w:val="24"/>
        </w:rPr>
        <w:t>after that date will be put on standby list.</w:t>
      </w:r>
    </w:p>
    <w:p w:rsidR="006A5BFF" w:rsidRDefault="006A5BFF"/>
    <w:sectPr w:rsidR="006A5BFF" w:rsidSect="00AD52D4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9A" w:rsidRDefault="00890E9A" w:rsidP="00B64614">
      <w:r>
        <w:separator/>
      </w:r>
    </w:p>
  </w:endnote>
  <w:endnote w:type="continuationSeparator" w:id="0">
    <w:p w:rsidR="00890E9A" w:rsidRDefault="00890E9A" w:rsidP="00B6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9A" w:rsidRDefault="00890E9A" w:rsidP="00B64614">
      <w:r>
        <w:separator/>
      </w:r>
    </w:p>
  </w:footnote>
  <w:footnote w:type="continuationSeparator" w:id="0">
    <w:p w:rsidR="00890E9A" w:rsidRDefault="00890E9A" w:rsidP="00B6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14" w:rsidRDefault="00B64614" w:rsidP="00B64614">
    <w:pPr>
      <w:pStyle w:val="Header"/>
      <w:jc w:val="center"/>
      <w:rPr>
        <w:b/>
        <w:sz w:val="32"/>
        <w:szCs w:val="32"/>
      </w:rPr>
    </w:pPr>
    <w:r w:rsidRPr="00B64614">
      <w:rPr>
        <w:b/>
        <w:sz w:val="32"/>
        <w:szCs w:val="32"/>
      </w:rPr>
      <w:t>Youth DX Adventure Team Requirements and Application</w:t>
    </w:r>
  </w:p>
  <w:p w:rsidR="002B7E0F" w:rsidRPr="002B7E0F" w:rsidRDefault="002B7E0F" w:rsidP="00B64614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Updated </w:t>
    </w:r>
    <w:r w:rsidR="002A75CF">
      <w:rPr>
        <w:b/>
        <w:sz w:val="20"/>
        <w:szCs w:val="20"/>
      </w:rPr>
      <w:t>December 3</w:t>
    </w:r>
    <w:r w:rsidR="00AD52D4">
      <w:rPr>
        <w:b/>
        <w:sz w:val="20"/>
        <w:szCs w:val="20"/>
      </w:rP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36F4F"/>
    <w:multiLevelType w:val="multilevel"/>
    <w:tmpl w:val="F748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14"/>
    <w:rsid w:val="00017247"/>
    <w:rsid w:val="001C55FD"/>
    <w:rsid w:val="0020162E"/>
    <w:rsid w:val="002166AB"/>
    <w:rsid w:val="00246AB6"/>
    <w:rsid w:val="00291193"/>
    <w:rsid w:val="002A75CF"/>
    <w:rsid w:val="002B7E0F"/>
    <w:rsid w:val="0032057A"/>
    <w:rsid w:val="0040204F"/>
    <w:rsid w:val="004A3DA4"/>
    <w:rsid w:val="004E1646"/>
    <w:rsid w:val="005120F8"/>
    <w:rsid w:val="00572E15"/>
    <w:rsid w:val="005C78CC"/>
    <w:rsid w:val="006269FD"/>
    <w:rsid w:val="006A5BFF"/>
    <w:rsid w:val="0076365C"/>
    <w:rsid w:val="007F78EE"/>
    <w:rsid w:val="00820AAF"/>
    <w:rsid w:val="00890E9A"/>
    <w:rsid w:val="008B2CC9"/>
    <w:rsid w:val="00933D35"/>
    <w:rsid w:val="009464C8"/>
    <w:rsid w:val="009811D4"/>
    <w:rsid w:val="00A14C34"/>
    <w:rsid w:val="00A4250C"/>
    <w:rsid w:val="00A51F1D"/>
    <w:rsid w:val="00A90CA1"/>
    <w:rsid w:val="00AA1D11"/>
    <w:rsid w:val="00AD52D4"/>
    <w:rsid w:val="00B64614"/>
    <w:rsid w:val="00B76627"/>
    <w:rsid w:val="00BA2814"/>
    <w:rsid w:val="00C301EC"/>
    <w:rsid w:val="00C818EC"/>
    <w:rsid w:val="00DD3599"/>
    <w:rsid w:val="00E40BD5"/>
    <w:rsid w:val="00F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7DD82-6E89-42D7-87D7-4C12BB68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614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614"/>
  </w:style>
  <w:style w:type="paragraph" w:styleId="Footer">
    <w:name w:val="footer"/>
    <w:basedOn w:val="Normal"/>
    <w:link w:val="FooterChar"/>
    <w:uiPriority w:val="99"/>
    <w:unhideWhenUsed/>
    <w:rsid w:val="00B64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00E1-B206-4411-8DD2-761AEA66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Storms</dc:creator>
  <cp:lastModifiedBy>Jim Storms</cp:lastModifiedBy>
  <cp:revision>24</cp:revision>
  <cp:lastPrinted>2019-04-15T13:34:00Z</cp:lastPrinted>
  <dcterms:created xsi:type="dcterms:W3CDTF">2016-02-25T14:15:00Z</dcterms:created>
  <dcterms:modified xsi:type="dcterms:W3CDTF">2023-04-04T19:14:00Z</dcterms:modified>
</cp:coreProperties>
</file>