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807" w:type="dxa"/>
        <w:jc w:val="center"/>
        <w:tblInd w:w="0" w:type="dxa"/>
        <w:tblBorders>
          <w:top w:val="single" w:sz="4" w:space="0" w:color="00000A"/>
          <w:left w:val="single" w:sz="12" w:space="0" w:color="00000A"/>
          <w:bottom w:val="single" w:sz="4" w:space="0" w:color="00000A"/>
          <w:right w:val="single" w:sz="4" w:space="0" w:color="00000A"/>
          <w:insideH w:val="single" w:sz="4" w:space="0" w:color="00000A"/>
          <w:insideV w:val="single" w:sz="4" w:space="0" w:color="00000A"/>
        </w:tblBorders>
        <w:tblCellMar>
          <w:top w:w="0" w:type="dxa"/>
          <w:left w:w="100" w:type="dxa"/>
          <w:bottom w:w="0" w:type="dxa"/>
          <w:right w:w="115" w:type="dxa"/>
        </w:tblCellMar>
      </w:tblPr>
      <w:tblGrid>
        <w:gridCol w:w="1403"/>
        <w:gridCol w:w="9404"/>
      </w:tblGrid>
      <w:tr>
        <w:trPr>
          <w:tblHeader w:val="true"/>
          <w:cantSplit w:val="true"/>
        </w:trPr>
        <w:tc>
          <w:tcPr>
            <w:tcW w:w="1403" w:type="dxa"/>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pageBreakBefore/>
              <w:spacing w:before="40" w:after="40"/>
              <w:rPr>
                <w:sz w:val="20"/>
                <w:szCs w:val="20"/>
              </w:rPr>
            </w:pPr>
            <w:r>
              <w:rPr>
                <w:sz w:val="20"/>
                <w:szCs w:val="20"/>
              </w:rPr>
              <w:t>4 weeks in advance</w:t>
            </w:r>
          </w:p>
        </w:tc>
        <w:tc>
          <w:tcPr>
            <w:tcW w:w="9404"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vAlign w:val="center"/>
          </w:tcPr>
          <w:p>
            <w:pPr>
              <w:pStyle w:val="ListParagraph"/>
              <w:spacing w:before="40" w:after="40"/>
              <w:ind w:left="0" w:right="0" w:hanging="0"/>
              <w:contextualSpacing/>
              <w:rPr>
                <w:sz w:val="20"/>
                <w:szCs w:val="20"/>
              </w:rPr>
            </w:pPr>
            <w:r>
              <w:rPr>
                <w:rFonts w:ascii="Wingdings" w:hAnsi="Wingdings"/>
                <w:sz w:val="20"/>
                <w:szCs w:val="20"/>
              </w:rPr>
              <w:t>q</w:t>
            </w:r>
            <w:r>
              <w:rPr>
                <w:sz w:val="20"/>
                <w:szCs w:val="20"/>
              </w:rPr>
              <w:t xml:space="preserve">Measure microwave path loss to the trailer area  </w:t>
            </w:r>
            <w:r>
              <w:rPr>
                <w:sz w:val="20"/>
                <w:szCs w:val="20"/>
              </w:rPr>
              <w:t xml:space="preserve">(operations / Planning) </w:t>
            </w:r>
          </w:p>
          <w:p>
            <w:pPr>
              <w:pStyle w:val="ListParagraph"/>
              <w:spacing w:before="40" w:after="40"/>
              <w:ind w:left="0" w:right="0" w:hanging="0"/>
              <w:contextualSpacing/>
              <w:rPr>
                <w:sz w:val="20"/>
                <w:szCs w:val="20"/>
              </w:rPr>
            </w:pPr>
            <w:r>
              <w:rPr>
                <w:rFonts w:ascii="Wingdings" w:hAnsi="Wingdings"/>
                <w:sz w:val="20"/>
                <w:szCs w:val="20"/>
              </w:rPr>
              <w:t>q</w:t>
            </w:r>
            <w:r>
              <w:rPr>
                <w:sz w:val="20"/>
                <w:szCs w:val="20"/>
              </w:rPr>
              <w:t xml:space="preserve">Test software (uses port 1000) on the Guest network  </w:t>
            </w:r>
            <w:r>
              <w:rPr>
                <w:sz w:val="20"/>
                <w:szCs w:val="20"/>
              </w:rPr>
              <w:t xml:space="preserve">(Operations/ Planning) </w:t>
            </w:r>
          </w:p>
          <w:p>
            <w:pPr>
              <w:pStyle w:val="ListParagraph"/>
              <w:spacing w:before="40" w:after="40"/>
              <w:ind w:left="0" w:right="0" w:hanging="0"/>
              <w:contextualSpacing/>
              <w:rPr>
                <w:sz w:val="20"/>
                <w:szCs w:val="20"/>
              </w:rPr>
            </w:pPr>
            <w:r>
              <w:rPr>
                <w:rFonts w:ascii="Wingdings" w:hAnsi="Wingdings"/>
                <w:sz w:val="20"/>
                <w:szCs w:val="20"/>
              </w:rPr>
              <w:t>n</w:t>
            </w:r>
            <w:r>
              <w:rPr>
                <w:sz w:val="20"/>
                <w:szCs w:val="20"/>
              </w:rPr>
              <w:t xml:space="preserve">Discuss having the emergency generator tested during the Field Day period, so that we don’t have to run the EOC station from batteries…. </w:t>
            </w:r>
            <w:r>
              <w:rPr>
                <w:b/>
                <w:bCs/>
                <w:sz w:val="20"/>
                <w:szCs w:val="20"/>
              </w:rPr>
              <w:t>TURNS OUT THIS WILL BE VIRTUALLY IMPOSSIBLE</w:t>
            </w:r>
          </w:p>
        </w:tc>
      </w:tr>
      <w:tr>
        <w:trPr>
          <w:cantSplit w:val="true"/>
        </w:trPr>
        <w:tc>
          <w:tcPr>
            <w:tcW w:w="1403" w:type="dxa"/>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40" w:after="40"/>
              <w:rPr>
                <w:sz w:val="20"/>
                <w:szCs w:val="20"/>
              </w:rPr>
            </w:pPr>
            <w:r>
              <w:rPr>
                <w:sz w:val="20"/>
                <w:szCs w:val="20"/>
              </w:rPr>
              <w:t>3 weeks in advance</w:t>
            </w:r>
          </w:p>
        </w:tc>
        <w:tc>
          <w:tcPr>
            <w:tcW w:w="9404"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vAlign w:val="center"/>
          </w:tcPr>
          <w:p>
            <w:pPr>
              <w:pStyle w:val="ListParagraph"/>
              <w:spacing w:before="40" w:after="40"/>
              <w:ind w:left="0" w:right="0" w:hanging="0"/>
              <w:contextualSpacing/>
              <w:rPr>
                <w:sz w:val="20"/>
                <w:szCs w:val="20"/>
              </w:rPr>
            </w:pPr>
            <w:r>
              <w:rPr>
                <w:rFonts w:ascii="Wingdings" w:hAnsi="Wingdings"/>
                <w:sz w:val="20"/>
                <w:szCs w:val="20"/>
              </w:rPr>
              <w:t>q</w:t>
            </w:r>
            <w:r>
              <w:rPr>
                <w:sz w:val="20"/>
                <w:szCs w:val="20"/>
              </w:rPr>
              <w:t xml:space="preserve">Measure the noise level on the EOC antenna using Spectrum analyzer </w:t>
            </w:r>
            <w:r>
              <w:rPr>
                <w:sz w:val="20"/>
                <w:szCs w:val="20"/>
              </w:rPr>
              <w:t>(Gibby)</w:t>
            </w:r>
          </w:p>
          <w:p>
            <w:pPr>
              <w:pStyle w:val="ListParagraph"/>
              <w:spacing w:before="40" w:after="40"/>
              <w:ind w:left="0" w:right="0" w:hanging="0"/>
              <w:contextualSpacing/>
              <w:rPr>
                <w:sz w:val="20"/>
                <w:szCs w:val="20"/>
              </w:rPr>
            </w:pPr>
            <w:r>
              <w:rPr>
                <w:rFonts w:ascii="Wingdings" w:hAnsi="Wingdings"/>
                <w:sz w:val="20"/>
                <w:szCs w:val="20"/>
              </w:rPr>
              <w:t>q</w:t>
            </w:r>
            <w:r>
              <w:rPr>
                <w:sz w:val="20"/>
                <w:szCs w:val="20"/>
              </w:rPr>
              <w:t xml:space="preserve">Procure the necessary logging software </w:t>
            </w:r>
            <w:r>
              <w:rPr>
                <w:sz w:val="20"/>
                <w:szCs w:val="20"/>
              </w:rPr>
              <w:t xml:space="preserve">(Operations or Gibby) </w:t>
            </w:r>
          </w:p>
          <w:p>
            <w:pPr>
              <w:pStyle w:val="Normal"/>
              <w:spacing w:before="40" w:after="40"/>
              <w:ind w:left="0" w:right="0" w:hanging="0"/>
              <w:contextualSpacing/>
              <w:rPr>
                <w:rFonts w:ascii="Wingdings" w:hAnsi="Wingdings"/>
                <w:sz w:val="20"/>
                <w:szCs w:val="20"/>
              </w:rPr>
            </w:pPr>
            <w:r>
              <w:rPr>
                <w:rFonts w:ascii="Wingdings" w:hAnsi="Wingdings"/>
                <w:sz w:val="20"/>
                <w:szCs w:val="20"/>
              </w:rPr>
              <w:t>q</w:t>
            </w:r>
            <w:r>
              <w:rPr>
                <w:rFonts w:ascii="Times New Roman" w:hAnsi="Times New Roman"/>
                <w:sz w:val="20"/>
                <w:szCs w:val="20"/>
              </w:rPr>
              <w:t xml:space="preserve">Obtain computer power supplies that don’t make RFI  </w:t>
            </w:r>
            <w:r>
              <w:rPr>
                <w:rFonts w:ascii="Times New Roman" w:hAnsi="Times New Roman"/>
                <w:sz w:val="20"/>
                <w:szCs w:val="20"/>
              </w:rPr>
              <w:t xml:space="preserve">(Gibby / Operations) </w:t>
            </w:r>
          </w:p>
          <w:p>
            <w:pPr>
              <w:pStyle w:val="Normal"/>
              <w:spacing w:before="40" w:after="40"/>
              <w:ind w:left="0" w:right="0" w:hanging="0"/>
              <w:contextualSpacing/>
              <w:rPr>
                <w:rFonts w:ascii="Wingdings" w:hAnsi="Wingdings"/>
                <w:sz w:val="20"/>
                <w:szCs w:val="20"/>
              </w:rPr>
            </w:pPr>
            <w:r>
              <w:rPr>
                <w:rFonts w:ascii="Wingdings" w:hAnsi="Wingdings"/>
                <w:sz w:val="20"/>
                <w:szCs w:val="20"/>
              </w:rPr>
              <w:t>q</w:t>
            </w:r>
            <w:r>
              <w:rPr>
                <w:rFonts w:ascii="Times New Roman" w:hAnsi="Times New Roman"/>
                <w:sz w:val="20"/>
                <w:szCs w:val="20"/>
              </w:rPr>
              <w:t>C</w:t>
            </w:r>
            <w:r>
              <w:rPr>
                <w:rFonts w:ascii="Times New Roman" w:hAnsi="Times New Roman"/>
                <w:sz w:val="20"/>
                <w:szCs w:val="20"/>
              </w:rPr>
              <w:t xml:space="preserve">onstruct proper digital cables for the new 7300 Radio at least for Signalink  </w:t>
            </w:r>
            <w:r>
              <w:rPr>
                <w:rFonts w:ascii="Times New Roman" w:hAnsi="Times New Roman"/>
                <w:sz w:val="20"/>
                <w:szCs w:val="20"/>
              </w:rPr>
              <w:t xml:space="preserve">(Operations) </w:t>
            </w:r>
          </w:p>
          <w:p>
            <w:pPr>
              <w:pStyle w:val="Normal"/>
              <w:spacing w:before="40" w:after="40"/>
              <w:ind w:left="0" w:right="0" w:hanging="0"/>
              <w:contextualSpacing/>
              <w:rPr>
                <w:rFonts w:ascii="Wingdings" w:hAnsi="Wingdings"/>
                <w:sz w:val="20"/>
                <w:szCs w:val="20"/>
              </w:rPr>
            </w:pPr>
            <w:r>
              <w:rPr>
                <w:rFonts w:ascii="Wingdings" w:hAnsi="Wingdings"/>
                <w:sz w:val="20"/>
                <w:szCs w:val="20"/>
              </w:rPr>
              <w:t>q</w:t>
            </w:r>
            <w:r>
              <w:rPr>
                <w:rFonts w:ascii="Times New Roman" w:hAnsi="Times New Roman"/>
                <w:sz w:val="20"/>
                <w:szCs w:val="20"/>
              </w:rPr>
              <w:t xml:space="preserve">Construct and test bandpass filters (Gibby) </w:t>
            </w:r>
          </w:p>
          <w:p>
            <w:pPr>
              <w:pStyle w:val="ListParagraph"/>
              <w:spacing w:before="40" w:after="40"/>
              <w:ind w:left="0" w:right="0" w:hanging="0"/>
              <w:contextualSpacing/>
              <w:rPr>
                <w:sz w:val="20"/>
                <w:szCs w:val="20"/>
              </w:rPr>
            </w:pPr>
            <w:r>
              <w:rPr>
                <w:rFonts w:ascii="Wingdings" w:hAnsi="Wingdings"/>
                <w:sz w:val="20"/>
                <w:szCs w:val="20"/>
              </w:rPr>
              <w:t>q</w:t>
            </w:r>
            <w:r>
              <w:rPr>
                <w:sz w:val="20"/>
                <w:szCs w:val="20"/>
              </w:rPr>
              <w:t>OPERATIONS to provide training opportunities for use of ICOM7300 and ICOM746PRO and SB-200</w:t>
            </w:r>
          </w:p>
        </w:tc>
      </w:tr>
      <w:tr>
        <w:trPr>
          <w:cantSplit w:val="true"/>
        </w:trPr>
        <w:tc>
          <w:tcPr>
            <w:tcW w:w="1403" w:type="dxa"/>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40" w:after="40"/>
              <w:rPr>
                <w:sz w:val="20"/>
                <w:szCs w:val="20"/>
              </w:rPr>
            </w:pPr>
            <w:r>
              <w:rPr>
                <w:sz w:val="20"/>
                <w:szCs w:val="20"/>
              </w:rPr>
              <w:t>1-2</w:t>
            </w:r>
            <w:r>
              <w:rPr>
                <w:sz w:val="20"/>
                <w:szCs w:val="20"/>
              </w:rPr>
              <w:t xml:space="preserve"> weeks in advance</w:t>
            </w:r>
          </w:p>
        </w:tc>
        <w:tc>
          <w:tcPr>
            <w:tcW w:w="9404"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vAlign w:val="center"/>
          </w:tcPr>
          <w:p>
            <w:pPr>
              <w:pStyle w:val="ListParagraph"/>
              <w:spacing w:before="40" w:after="40"/>
              <w:ind w:left="0" w:right="0" w:hanging="0"/>
              <w:contextualSpacing/>
              <w:rPr>
                <w:rFonts w:ascii="Arial" w:hAnsi="Arial"/>
                <w:sz w:val="20"/>
                <w:szCs w:val="20"/>
              </w:rPr>
            </w:pPr>
            <w:r>
              <w:rPr>
                <w:rFonts w:ascii="Arial" w:hAnsi="Arial"/>
                <w:sz w:val="20"/>
                <w:szCs w:val="20"/>
              </w:rPr>
              <w:t>DRESS REHEARSAL</w:t>
            </w:r>
          </w:p>
          <w:p>
            <w:pPr>
              <w:pStyle w:val="ListParagraph"/>
              <w:spacing w:before="40" w:after="40"/>
              <w:ind w:left="0" w:right="0" w:hanging="0"/>
              <w:contextualSpacing/>
              <w:rPr>
                <w:sz w:val="20"/>
                <w:szCs w:val="20"/>
              </w:rPr>
            </w:pPr>
            <w:r>
              <w:rPr>
                <w:rFonts w:ascii="Wingdings" w:hAnsi="Wingdings"/>
                <w:sz w:val="20"/>
                <w:szCs w:val="20"/>
              </w:rPr>
              <w:t>q</w:t>
            </w:r>
            <w:r>
              <w:rPr>
                <w:sz w:val="20"/>
                <w:szCs w:val="20"/>
              </w:rPr>
              <w:t xml:space="preserve">Bring in trailer, set up trailer station, Demo station, generator, Solar charging and test all of this </w:t>
            </w:r>
          </w:p>
          <w:p>
            <w:pPr>
              <w:pStyle w:val="ListParagraph"/>
              <w:spacing w:before="40" w:after="40"/>
              <w:ind w:left="0" w:right="0" w:hanging="0"/>
              <w:contextualSpacing/>
              <w:rPr>
                <w:sz w:val="20"/>
                <w:szCs w:val="20"/>
              </w:rPr>
            </w:pPr>
            <w:r>
              <w:rPr>
                <w:rFonts w:ascii="Wingdings" w:hAnsi="Wingdings"/>
                <w:sz w:val="20"/>
                <w:szCs w:val="20"/>
              </w:rPr>
              <w:t>q</w:t>
            </w:r>
            <w:r>
              <w:rPr>
                <w:sz w:val="20"/>
                <w:szCs w:val="20"/>
              </w:rPr>
              <w:t>Test the network connection to the EOC radio room and have logging computers all working.</w:t>
            </w:r>
          </w:p>
          <w:p>
            <w:pPr>
              <w:pStyle w:val="ListParagraph"/>
              <w:spacing w:before="40" w:after="40"/>
              <w:ind w:left="0" w:right="0" w:hanging="0"/>
              <w:contextualSpacing/>
              <w:rPr>
                <w:sz w:val="20"/>
                <w:szCs w:val="20"/>
              </w:rPr>
            </w:pPr>
            <w:r>
              <w:rPr>
                <w:rFonts w:ascii="Wingdings" w:hAnsi="Wingdings"/>
                <w:sz w:val="20"/>
                <w:szCs w:val="20"/>
              </w:rPr>
              <w:t>q</w:t>
            </w:r>
            <w:r>
              <w:rPr>
                <w:sz w:val="20"/>
                <w:szCs w:val="20"/>
              </w:rPr>
              <w:t>Test ability of stations to operate on nearby bands and record outcome; if possible, record spectrum analyzer signal levels at opposite station</w:t>
            </w:r>
          </w:p>
        </w:tc>
      </w:tr>
      <w:tr>
        <w:trPr>
          <w:cantSplit w:val="true"/>
        </w:trPr>
        <w:tc>
          <w:tcPr>
            <w:tcW w:w="1403" w:type="dxa"/>
            <w:tcBorders>
              <w:left w:val="single" w:sz="12"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40" w:after="40"/>
              <w:rPr>
                <w:sz w:val="20"/>
                <w:szCs w:val="20"/>
              </w:rPr>
            </w:pPr>
            <w:r>
              <w:rPr>
                <w:sz w:val="20"/>
                <w:szCs w:val="20"/>
              </w:rPr>
              <w:t>WEEK BEFORE</w:t>
            </w:r>
          </w:p>
        </w:tc>
        <w:tc>
          <w:tcPr>
            <w:tcW w:w="9404" w:type="dxa"/>
            <w:tcBorders>
              <w:left w:val="single" w:sz="4" w:space="0" w:color="00000A"/>
              <w:bottom w:val="single" w:sz="4" w:space="0" w:color="00000A"/>
              <w:right w:val="single" w:sz="12" w:space="0" w:color="00000A"/>
              <w:insideH w:val="single" w:sz="4" w:space="0" w:color="00000A"/>
              <w:insideV w:val="single" w:sz="12" w:space="0" w:color="00000A"/>
            </w:tcBorders>
            <w:shd w:fill="auto" w:val="clear"/>
            <w:vAlign w:val="center"/>
          </w:tcPr>
          <w:p>
            <w:pPr>
              <w:pStyle w:val="ListParagraph"/>
              <w:spacing w:before="40" w:after="40"/>
              <w:ind w:left="0" w:right="0" w:hanging="0"/>
              <w:contextualSpacing/>
              <w:rPr>
                <w:rFonts w:ascii="Arial" w:hAnsi="Arial"/>
                <w:sz w:val="20"/>
                <w:szCs w:val="20"/>
              </w:rPr>
            </w:pPr>
            <w:r>
              <w:rPr>
                <w:rFonts w:ascii="Wingdings" w:hAnsi="Wingdings"/>
                <w:sz w:val="20"/>
                <w:szCs w:val="20"/>
              </w:rPr>
              <w:t>q</w:t>
            </w:r>
            <w:r>
              <w:rPr>
                <w:rFonts w:ascii="Arial" w:hAnsi="Arial"/>
                <w:sz w:val="20"/>
                <w:szCs w:val="20"/>
              </w:rPr>
              <w:t xml:space="preserve">PIO to send media press releases and appropriate information – send copies of releases and/or published coverage to PLANNING SECTION  for </w:t>
            </w:r>
            <w:r>
              <w:rPr>
                <w:rFonts w:ascii="Arial" w:hAnsi="Arial"/>
                <w:b/>
                <w:bCs/>
                <w:sz w:val="20"/>
                <w:szCs w:val="20"/>
              </w:rPr>
              <w:t>BONUS POINTS</w:t>
            </w:r>
            <w:r>
              <w:rPr>
                <w:rFonts w:ascii="Arial" w:hAnsi="Arial"/>
                <w:sz w:val="20"/>
                <w:szCs w:val="20"/>
              </w:rPr>
              <w:t xml:space="preserve">, specifically </w:t>
            </w:r>
            <w:hyperlink r:id="rId2">
              <w:r>
                <w:rPr>
                  <w:rStyle w:val="InternetLink"/>
                  <w:rFonts w:ascii="Arial" w:hAnsi="Arial"/>
                  <w:sz w:val="20"/>
                  <w:szCs w:val="20"/>
                </w:rPr>
                <w:t>jtrites@tritesengserv.com</w:t>
              </w:r>
            </w:hyperlink>
            <w:r>
              <w:rPr>
                <w:rFonts w:ascii="Arial" w:hAnsi="Arial"/>
                <w:color w:val="000000"/>
                <w:sz w:val="20"/>
                <w:szCs w:val="20"/>
              </w:rPr>
              <w:t xml:space="preserve">  </w:t>
            </w:r>
            <w:r>
              <w:rPr>
                <w:rFonts w:ascii="Arial" w:hAnsi="Arial"/>
                <w:color w:val="000000"/>
                <w:sz w:val="20"/>
                <w:szCs w:val="20"/>
              </w:rPr>
              <w:t>with a subject line documenting it is for bonus points for MEDIA PUBLICITY</w:t>
            </w:r>
          </w:p>
          <w:p>
            <w:pPr>
              <w:pStyle w:val="ListParagraph"/>
              <w:spacing w:before="40" w:after="40"/>
              <w:ind w:left="0" w:right="0" w:hanging="0"/>
              <w:contextualSpacing/>
              <w:rPr>
                <w:rFonts w:ascii="Arial" w:hAnsi="Arial"/>
                <w:sz w:val="20"/>
                <w:szCs w:val="20"/>
              </w:rPr>
            </w:pPr>
            <w:r>
              <w:rPr>
                <w:rFonts w:ascii="Wingdings" w:hAnsi="Wingdings"/>
                <w:color w:val="000000"/>
                <w:sz w:val="20"/>
                <w:szCs w:val="20"/>
              </w:rPr>
              <w:t>q</w:t>
            </w:r>
            <w:r>
              <w:rPr>
                <w:rFonts w:ascii="Arial" w:hAnsi="Arial"/>
                <w:color w:val="000000"/>
                <w:sz w:val="20"/>
                <w:szCs w:val="20"/>
              </w:rPr>
              <w:t>PIO issues invitations to ELECTED GOVERNMENT OFFICIALS and SERVED AGENCY REPRESENTATTIVES – keep documentation for submission to PLANNING</w:t>
            </w:r>
          </w:p>
          <w:p>
            <w:pPr>
              <w:pStyle w:val="ListParagraph"/>
              <w:spacing w:before="40" w:after="40"/>
              <w:ind w:left="0" w:right="0" w:hanging="0"/>
              <w:contextualSpacing/>
              <w:rPr/>
            </w:pPr>
            <w:r>
              <w:rPr>
                <w:rFonts w:ascii="Wingdings" w:hAnsi="Wingdings"/>
                <w:color w:val="000000"/>
                <w:sz w:val="20"/>
                <w:szCs w:val="20"/>
              </w:rPr>
              <w:t>q</w:t>
            </w:r>
            <w:r>
              <w:rPr>
                <w:rFonts w:ascii="Arial" w:hAnsi="Arial"/>
                <w:color w:val="000000"/>
                <w:sz w:val="20"/>
                <w:szCs w:val="20"/>
              </w:rPr>
              <w:t xml:space="preserve">PIO to outreach through SOCIAL MEDIA and document with photo/screenshot to PLANNING:   </w:t>
            </w:r>
            <w:r>
              <w:rPr>
                <w:rStyle w:val="StrongEmphasis"/>
                <w:rFonts w:ascii="Arial" w:hAnsi="Arial"/>
                <w:i w:val="false"/>
                <w:caps w:val="false"/>
                <w:smallCaps w:val="false"/>
                <w:color w:val="000000"/>
                <w:spacing w:val="0"/>
                <w:sz w:val="20"/>
                <w:szCs w:val="20"/>
              </w:rPr>
              <w:t>Social Media: 100 points for promoting your Field Day activation to the general public via an active, recognized and utilized social media platform (Facebook, Twitter, Instagram, etc). This bonus is available to bona fide amateur radio clubs and Field Day groups that welcome visitors to their operation. Individual participants do not qualify for this bonus. Club websites do not qualify for this bonus. Available to all classes</w:t>
            </w:r>
            <w:r>
              <w:rPr>
                <w:rFonts w:ascii="Arial" w:hAnsi="Arial"/>
                <w:color w:val="000000"/>
                <w:sz w:val="20"/>
                <w:szCs w:val="20"/>
              </w:rPr>
              <w:t xml:space="preserve"> </w:t>
            </w:r>
          </w:p>
        </w:tc>
      </w:tr>
      <w:tr>
        <w:trPr>
          <w:trHeight w:val="1761" w:hRule="atLeast"/>
          <w:cantSplit w:val="true"/>
        </w:trPr>
        <w:tc>
          <w:tcPr>
            <w:tcW w:w="1403" w:type="dxa"/>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40" w:after="40"/>
              <w:rPr>
                <w:sz w:val="20"/>
                <w:szCs w:val="20"/>
              </w:rPr>
            </w:pPr>
            <w:r>
              <w:rPr>
                <w:sz w:val="20"/>
                <w:szCs w:val="20"/>
              </w:rPr>
              <w:t xml:space="preserve">Friday </w:t>
            </w:r>
            <w:r>
              <w:rPr>
                <w:sz w:val="20"/>
                <w:szCs w:val="20"/>
              </w:rPr>
              <w:t>Afternoon &amp; Evening</w:t>
            </w:r>
          </w:p>
        </w:tc>
        <w:tc>
          <w:tcPr>
            <w:tcW w:w="9404"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vAlign w:val="center"/>
          </w:tcPr>
          <w:p>
            <w:pPr>
              <w:pStyle w:val="ListParagraph"/>
              <w:spacing w:before="40" w:after="40"/>
              <w:ind w:left="0" w:right="0" w:hanging="0"/>
              <w:contextualSpacing/>
              <w:rPr>
                <w:sz w:val="20"/>
                <w:szCs w:val="20"/>
              </w:rPr>
            </w:pPr>
            <w:r>
              <w:rPr>
                <w:rFonts w:ascii="Wingdings" w:hAnsi="Wingdings"/>
                <w:sz w:val="20"/>
                <w:szCs w:val="20"/>
              </w:rPr>
              <w:t>q</w:t>
            </w:r>
            <w:r>
              <w:rPr>
                <w:rFonts w:ascii="Arial" w:hAnsi="Arial"/>
                <w:sz w:val="20"/>
                <w:szCs w:val="20"/>
              </w:rPr>
              <w:t>Gordon</w:t>
            </w:r>
            <w:r>
              <w:rPr>
                <w:sz w:val="20"/>
                <w:szCs w:val="20"/>
              </w:rPr>
              <w:t xml:space="preserve"> can use help packing the trailer </w:t>
            </w:r>
            <w:r>
              <w:rPr>
                <w:sz w:val="20"/>
                <w:szCs w:val="20"/>
              </w:rPr>
              <w:t xml:space="preserve">in the afternoon </w:t>
            </w:r>
            <w:r>
              <w:rPr>
                <w:sz w:val="20"/>
                <w:szCs w:val="20"/>
              </w:rPr>
              <w:t xml:space="preserve">for transport and solar power systems. (There is a checklist for the trailer) </w:t>
            </w:r>
            <w:r>
              <w:rPr>
                <w:sz w:val="20"/>
                <w:szCs w:val="20"/>
              </w:rPr>
              <w:t xml:space="preserve">Expect trailer to arrive around 6 PM, with full water, empty gray and black water tanks, one charged battery, one generator, antenna mast and an HF antenna, and some provisions in the refrigerator.    Either the generator or my batteries/inverter will need to run the refrigerator overnight – then the inverter can be released to help the EOC crew run their amplifier. </w:t>
            </w:r>
          </w:p>
          <w:p>
            <w:pPr>
              <w:pStyle w:val="ListParagraph"/>
              <w:spacing w:before="40" w:after="40"/>
              <w:ind w:left="0" w:right="0" w:hanging="0"/>
              <w:contextualSpacing/>
              <w:rPr>
                <w:sz w:val="20"/>
                <w:szCs w:val="20"/>
              </w:rPr>
            </w:pPr>
            <w:r>
              <w:rPr>
                <w:rFonts w:ascii="Wingdings" w:hAnsi="Wingdings"/>
                <w:sz w:val="20"/>
                <w:szCs w:val="20"/>
              </w:rPr>
              <w:t>q</w:t>
            </w:r>
            <w:r>
              <w:rPr>
                <w:sz w:val="20"/>
                <w:szCs w:val="20"/>
              </w:rPr>
              <w:t xml:space="preserve">Someone go buy gasoline for the generator (lets have 3 5-gallon jugs on hand)  </w:t>
            </w:r>
            <w:r>
              <w:rPr>
                <w:sz w:val="20"/>
                <w:szCs w:val="20"/>
              </w:rPr>
              <w:t xml:space="preserve">Need a CHAIN to lock them to a tree and a KEY stored in the TRAILER.   Gordon has keys to the Trailer and will give one set to OPERATIONS.   </w:t>
            </w:r>
          </w:p>
          <w:p>
            <w:pPr>
              <w:pStyle w:val="ListParagraph"/>
              <w:spacing w:before="40" w:after="40"/>
              <w:ind w:left="0" w:right="0" w:hanging="0"/>
              <w:contextualSpacing/>
              <w:rPr/>
            </w:pPr>
            <w:r>
              <w:rPr>
                <w:rFonts w:ascii="Wingdings" w:hAnsi="Wingdings"/>
                <w:sz w:val="20"/>
                <w:szCs w:val="20"/>
              </w:rPr>
              <w:t>q</w:t>
            </w:r>
            <w:r>
              <w:rPr>
                <w:sz w:val="20"/>
                <w:szCs w:val="20"/>
              </w:rPr>
              <w:t xml:space="preserve">DIGITAL BULLETIN  </w:t>
            </w:r>
            <w:r>
              <w:rPr>
                <w:sz w:val="20"/>
                <w:szCs w:val="20"/>
              </w:rPr>
              <w:t>(</w:t>
            </w:r>
            <w:r>
              <w:rPr>
                <w:b/>
                <w:bCs/>
                <w:sz w:val="20"/>
                <w:szCs w:val="20"/>
              </w:rPr>
              <w:t>BONUS POINT</w:t>
            </w:r>
            <w:r>
              <w:rPr>
                <w:sz w:val="20"/>
                <w:szCs w:val="20"/>
              </w:rPr>
              <w:t xml:space="preserve">)  </w:t>
            </w:r>
            <w:r>
              <w:rPr>
                <w:b/>
                <w:bCs/>
                <w:sz w:val="20"/>
                <w:szCs w:val="20"/>
              </w:rPr>
              <w:t xml:space="preserve">OPERATIONS </w:t>
            </w:r>
            <w:r>
              <w:rPr>
                <w:sz w:val="20"/>
                <w:szCs w:val="20"/>
              </w:rPr>
              <w:t xml:space="preserve">to coordinate having this message captured </w:t>
            </w:r>
            <w:r>
              <w:rPr>
                <w:sz w:val="20"/>
                <w:szCs w:val="20"/>
              </w:rPr>
              <w:t xml:space="preserve">transmitted at 6pm / 9 pm Eastern -   </w:t>
            </w:r>
            <w:r>
              <w:rPr>
                <w:rFonts w:ascii="Arial;sans-serif" w:hAnsi="Arial;sans-serif"/>
                <w:b w:val="false"/>
                <w:i w:val="false"/>
                <w:caps w:val="false"/>
                <w:smallCaps w:val="false"/>
                <w:color w:val="000000"/>
                <w:spacing w:val="0"/>
                <w:sz w:val="20"/>
                <w:szCs w:val="20"/>
                <w:highlight w:val="white"/>
              </w:rPr>
              <w:t>3.5975, 7.095, 14.095</w:t>
            </w:r>
            <w:r>
              <w:rPr>
                <w:color w:val="000000"/>
                <w:sz w:val="20"/>
                <w:szCs w:val="20"/>
              </w:rPr>
              <w:t xml:space="preserve">  </w:t>
            </w:r>
            <w:r>
              <w:rPr>
                <w:caps w:val="false"/>
                <w:smallCaps w:val="false"/>
                <w:color w:val="000000"/>
                <w:spacing w:val="0"/>
                <w:sz w:val="20"/>
                <w:szCs w:val="20"/>
              </w:rPr>
              <w:t xml:space="preserve"> </w:t>
            </w:r>
            <w:r>
              <w:rPr>
                <w:rFonts w:ascii="Arial;sans-serif" w:hAnsi="Arial;sans-serif"/>
                <w:b w:val="false"/>
                <w:i w:val="false"/>
                <w:caps w:val="false"/>
                <w:smallCaps w:val="false"/>
                <w:color w:val="000000"/>
                <w:spacing w:val="0"/>
                <w:sz w:val="20"/>
                <w:szCs w:val="20"/>
              </w:rPr>
              <w:t>45.45-baud Baudot, PSK31 in BPSK mode and MFSK16 on a daily revolving schedule.</w:t>
            </w:r>
            <w:r>
              <w:rPr>
                <w:color w:val="000000"/>
                <w:sz w:val="20"/>
                <w:szCs w:val="20"/>
              </w:rPr>
              <w:t xml:space="preserve"> </w:t>
            </w:r>
          </w:p>
          <w:p>
            <w:pPr>
              <w:pStyle w:val="ListParagraph"/>
              <w:spacing w:before="40" w:after="40"/>
              <w:ind w:left="0" w:right="0" w:hanging="0"/>
              <w:contextualSpacing/>
              <w:rPr/>
            </w:pPr>
            <w:r>
              <w:rPr>
                <w:rFonts w:ascii="Wingdings" w:hAnsi="Wingdings"/>
                <w:color w:val="000000"/>
                <w:sz w:val="20"/>
                <w:szCs w:val="20"/>
              </w:rPr>
              <w:t>q</w:t>
            </w:r>
            <w:r>
              <w:rPr>
                <w:rFonts w:ascii="Arial" w:hAnsi="Arial"/>
                <w:color w:val="000000"/>
                <w:sz w:val="20"/>
                <w:szCs w:val="20"/>
              </w:rPr>
              <w:t xml:space="preserve">Email the text of the bulletin to </w:t>
            </w:r>
            <w:hyperlink r:id="rId3">
              <w:r>
                <w:rPr>
                  <w:rStyle w:val="InternetLink"/>
                </w:rPr>
                <w:t>jtrites@tritesengserv.com</w:t>
              </w:r>
            </w:hyperlink>
            <w:r>
              <w:rPr>
                <w:rFonts w:ascii="Arial" w:hAnsi="Arial"/>
                <w:color w:val="000000"/>
                <w:sz w:val="20"/>
                <w:szCs w:val="20"/>
              </w:rPr>
              <w:t xml:space="preserve"> </w:t>
            </w:r>
          </w:p>
          <w:p>
            <w:pPr>
              <w:pStyle w:val="ListParagraph"/>
              <w:spacing w:before="40" w:after="40"/>
              <w:ind w:left="0" w:right="0" w:hanging="0"/>
              <w:contextualSpacing/>
              <w:rPr/>
            </w:pPr>
            <w:r>
              <w:rPr>
                <w:rFonts w:ascii="Wingdings" w:hAnsi="Wingdings"/>
                <w:color w:val="000000"/>
                <w:sz w:val="20"/>
                <w:szCs w:val="20"/>
              </w:rPr>
              <w:t>q</w:t>
            </w:r>
            <w:r>
              <w:rPr>
                <w:rFonts w:ascii="Arial" w:hAnsi="Arial"/>
                <w:color w:val="000000"/>
                <w:sz w:val="20"/>
                <w:szCs w:val="20"/>
              </w:rPr>
              <w:t xml:space="preserve">SSB BULLETIN </w:t>
            </w:r>
            <w:r>
              <w:rPr>
                <w:rFonts w:ascii="Arial" w:hAnsi="Arial"/>
                <w:color w:val="000000"/>
                <w:sz w:val="20"/>
                <w:szCs w:val="20"/>
              </w:rPr>
              <w:t>(</w:t>
            </w:r>
            <w:r>
              <w:rPr>
                <w:rFonts w:ascii="Arial" w:hAnsi="Arial"/>
                <w:b/>
                <w:bCs/>
                <w:color w:val="000000"/>
                <w:sz w:val="20"/>
                <w:szCs w:val="20"/>
              </w:rPr>
              <w:t>BONUS POINT</w:t>
            </w:r>
            <w:r>
              <w:rPr>
                <w:rFonts w:ascii="Arial" w:hAnsi="Arial"/>
                <w:color w:val="000000"/>
                <w:sz w:val="20"/>
                <w:szCs w:val="20"/>
              </w:rPr>
              <w:t xml:space="preserve">)  </w:t>
            </w:r>
            <w:r>
              <w:rPr>
                <w:rFonts w:ascii="Arial" w:hAnsi="Arial"/>
                <w:b/>
                <w:bCs/>
                <w:color w:val="000000"/>
                <w:sz w:val="20"/>
                <w:szCs w:val="20"/>
              </w:rPr>
              <w:t>OPERATIONS</w:t>
            </w:r>
            <w:r>
              <w:rPr>
                <w:rFonts w:ascii="Arial" w:hAnsi="Arial"/>
                <w:color w:val="000000"/>
                <w:sz w:val="20"/>
                <w:szCs w:val="20"/>
              </w:rPr>
              <w:t xml:space="preserve"> to coordinate having this message captured </w:t>
            </w:r>
            <w:r>
              <w:rPr>
                <w:rFonts w:ascii="Arial" w:hAnsi="Arial"/>
                <w:color w:val="000000"/>
                <w:sz w:val="20"/>
                <w:szCs w:val="20"/>
              </w:rPr>
              <w:t xml:space="preserve"> </w:t>
            </w:r>
            <w:r>
              <w:rPr>
                <w:rFonts w:ascii="Arial" w:hAnsi="Arial"/>
                <w:color w:val="000000"/>
                <w:sz w:val="20"/>
                <w:szCs w:val="20"/>
              </w:rPr>
              <w:t xml:space="preserve">at 9:49 PM Eastern - </w:t>
            </w:r>
            <w:r>
              <w:rPr>
                <w:rFonts w:ascii="Arial" w:hAnsi="Arial"/>
                <w:b w:val="false"/>
                <w:i w:val="false"/>
                <w:caps w:val="false"/>
                <w:smallCaps w:val="false"/>
                <w:color w:val="000000"/>
                <w:spacing w:val="0"/>
                <w:sz w:val="20"/>
                <w:szCs w:val="20"/>
                <w:highlight w:val="white"/>
              </w:rPr>
              <w:t>3.99, 7.29, 14.29</w:t>
            </w:r>
            <w:r>
              <w:rPr>
                <w:rFonts w:ascii="Arial" w:hAnsi="Arial"/>
                <w:color w:val="000000"/>
                <w:sz w:val="20"/>
                <w:szCs w:val="20"/>
              </w:rPr>
              <w:t xml:space="preserve"> </w:t>
            </w:r>
            <w:r>
              <w:rPr>
                <w:rFonts w:ascii="Arial" w:hAnsi="Arial"/>
                <w:color w:val="000000"/>
                <w:sz w:val="20"/>
                <w:szCs w:val="20"/>
              </w:rPr>
              <w:t xml:space="preserve">(Note the 7.29 is full AM with carrier!) </w:t>
            </w:r>
          </w:p>
          <w:p>
            <w:pPr>
              <w:pStyle w:val="ListParagraph"/>
              <w:spacing w:before="40" w:after="40"/>
              <w:ind w:left="0" w:right="0" w:hanging="0"/>
              <w:contextualSpacing/>
              <w:rPr/>
            </w:pPr>
            <w:r>
              <w:rPr>
                <w:rFonts w:ascii="Wingdings" w:hAnsi="Wingdings"/>
                <w:color w:val="000000"/>
                <w:sz w:val="20"/>
                <w:szCs w:val="20"/>
              </w:rPr>
              <w:t>q</w:t>
            </w:r>
            <w:r>
              <w:rPr>
                <w:rFonts w:ascii="Arial" w:hAnsi="Arial"/>
                <w:color w:val="000000"/>
                <w:sz w:val="20"/>
                <w:szCs w:val="20"/>
              </w:rPr>
              <w:t xml:space="preserve">Email the text of the bulletin to </w:t>
            </w:r>
            <w:hyperlink r:id="rId4">
              <w:r>
                <w:rPr>
                  <w:rStyle w:val="InternetLink"/>
                </w:rPr>
                <w:t>jtrites@tritesengserv.com</w:t>
              </w:r>
            </w:hyperlink>
            <w:r>
              <w:rPr>
                <w:rFonts w:ascii="Arial" w:hAnsi="Arial"/>
                <w:color w:val="000000"/>
                <w:sz w:val="20"/>
                <w:szCs w:val="20"/>
              </w:rPr>
              <w:t xml:space="preserve"> </w:t>
            </w:r>
          </w:p>
        </w:tc>
      </w:tr>
      <w:tr>
        <w:trPr>
          <w:cantSplit w:val="true"/>
        </w:trPr>
        <w:tc>
          <w:tcPr>
            <w:tcW w:w="1403" w:type="dxa"/>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40" w:after="40"/>
              <w:rPr>
                <w:rFonts w:cs="Arial"/>
                <w:sz w:val="20"/>
                <w:szCs w:val="20"/>
              </w:rPr>
            </w:pPr>
            <w:r>
              <w:rPr>
                <w:rFonts w:cs="Arial"/>
                <w:sz w:val="20"/>
                <w:szCs w:val="20"/>
              </w:rPr>
              <w:t>Saturday (6/27) 8:00 – 11:00</w:t>
            </w:r>
          </w:p>
        </w:tc>
        <w:tc>
          <w:tcPr>
            <w:tcW w:w="9404"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vAlign w:val="center"/>
          </w:tcPr>
          <w:p>
            <w:pPr>
              <w:pStyle w:val="ListParagraph"/>
              <w:spacing w:before="40" w:after="40"/>
              <w:ind w:left="0" w:right="0" w:hanging="0"/>
              <w:contextualSpacing/>
              <w:rPr>
                <w:sz w:val="20"/>
                <w:szCs w:val="20"/>
              </w:rPr>
            </w:pPr>
            <w:r>
              <w:rPr>
                <w:rFonts w:cs="Arial" w:ascii="Wingdings" w:hAnsi="Wingdings"/>
                <w:sz w:val="20"/>
                <w:szCs w:val="20"/>
              </w:rPr>
              <w:t>q</w:t>
            </w:r>
            <w:r>
              <w:rPr>
                <w:rFonts w:cs="Arial" w:ascii="Arial" w:hAnsi="Arial"/>
                <w:sz w:val="20"/>
                <w:szCs w:val="20"/>
              </w:rPr>
              <w:t>LOGISTICS is in charge of delivery</w:t>
            </w:r>
          </w:p>
          <w:p>
            <w:pPr>
              <w:pStyle w:val="ListParagraph"/>
              <w:spacing w:before="40" w:after="40"/>
              <w:ind w:left="0" w:right="0" w:hanging="0"/>
              <w:contextualSpacing/>
              <w:rPr>
                <w:sz w:val="20"/>
                <w:szCs w:val="20"/>
              </w:rPr>
            </w:pPr>
            <w:r>
              <w:rPr>
                <w:rFonts w:cs="Arial" w:ascii="Wingdings" w:hAnsi="Wingdings"/>
                <w:sz w:val="20"/>
                <w:szCs w:val="20"/>
              </w:rPr>
              <w:t>q</w:t>
            </w:r>
            <w:r>
              <w:rPr>
                <w:rFonts w:cs="Arial"/>
                <w:sz w:val="20"/>
                <w:szCs w:val="20"/>
              </w:rPr>
              <w:t xml:space="preserve">Setup crew </w:t>
            </w:r>
            <w:r>
              <w:rPr>
                <w:rFonts w:cs="Arial"/>
                <w:sz w:val="20"/>
                <w:szCs w:val="20"/>
              </w:rPr>
              <w:t xml:space="preserve">(OPERATIONS) </w:t>
            </w:r>
            <w:r>
              <w:rPr>
                <w:rFonts w:cs="Arial"/>
                <w:sz w:val="20"/>
                <w:szCs w:val="20"/>
              </w:rPr>
              <w:t>Check-In at Northwest Area PIO Station 3</w:t>
            </w:r>
          </w:p>
          <w:p>
            <w:pPr>
              <w:pStyle w:val="ListParagraph"/>
              <w:spacing w:before="40" w:after="40"/>
              <w:ind w:left="0" w:right="0" w:hanging="0"/>
              <w:contextualSpacing/>
              <w:rPr>
                <w:sz w:val="20"/>
                <w:szCs w:val="20"/>
              </w:rPr>
            </w:pPr>
            <w:r>
              <w:rPr>
                <w:rFonts w:cs="Arial" w:ascii="Wingdings" w:hAnsi="Wingdings"/>
                <w:sz w:val="20"/>
                <w:szCs w:val="20"/>
              </w:rPr>
              <w:t>q</w:t>
            </w:r>
            <w:r>
              <w:rPr>
                <w:rFonts w:cs="Arial"/>
                <w:sz w:val="20"/>
                <w:szCs w:val="20"/>
              </w:rPr>
              <w:t xml:space="preserve">Setup crew Install radios, primary and backup antennas, feedlines, tuners, logging laptops, </w:t>
            </w:r>
            <w:r>
              <w:rPr>
                <w:rFonts w:cs="Arial" w:ascii="Wingdings" w:hAnsi="Wingdings"/>
                <w:sz w:val="20"/>
                <w:szCs w:val="20"/>
              </w:rPr>
              <w:t>q</w:t>
            </w:r>
            <w:r>
              <w:rPr>
                <w:rFonts w:cs="Arial"/>
                <w:sz w:val="20"/>
                <w:szCs w:val="20"/>
              </w:rPr>
              <w:t>(Primary Generator, Solar PV and emergency back-up) power, and associated equipment at Station 2, GOTA and Satellite locations.</w:t>
            </w:r>
          </w:p>
          <w:p>
            <w:pPr>
              <w:pStyle w:val="ListParagraph"/>
              <w:spacing w:before="40" w:after="40"/>
              <w:ind w:left="0" w:right="0" w:hanging="0"/>
              <w:contextualSpacing/>
              <w:rPr>
                <w:sz w:val="20"/>
                <w:szCs w:val="20"/>
              </w:rPr>
            </w:pPr>
            <w:r>
              <w:rPr>
                <w:rFonts w:cs="Arial" w:ascii="Wingdings" w:hAnsi="Wingdings"/>
                <w:sz w:val="20"/>
                <w:szCs w:val="20"/>
              </w:rPr>
              <w:t>q</w:t>
            </w:r>
            <w:r>
              <w:rPr>
                <w:rFonts w:cs="Arial"/>
                <w:sz w:val="20"/>
                <w:szCs w:val="20"/>
              </w:rPr>
              <w:t xml:space="preserve">Set up Inverter in the EOC (with bank of 2-3 AGM batteries)   to operate the linear amplifier and/or the Icom 7300 – use MIF23 filter and associated filters.   Position inverter as far as possible from the Radios.   Check background noise level before and after turning on inverter and adjust as necessary (try different positions of AC line chokes if needed) </w:t>
            </w:r>
          </w:p>
          <w:p>
            <w:pPr>
              <w:pStyle w:val="ListParagraph"/>
              <w:spacing w:before="40" w:after="40"/>
              <w:ind w:left="0" w:right="0" w:hanging="0"/>
              <w:contextualSpacing/>
              <w:rPr>
                <w:sz w:val="20"/>
                <w:szCs w:val="20"/>
              </w:rPr>
            </w:pPr>
            <w:r>
              <w:rPr>
                <w:rFonts w:cs="Arial" w:ascii="Wingdings" w:hAnsi="Wingdings"/>
                <w:sz w:val="20"/>
                <w:szCs w:val="20"/>
              </w:rPr>
              <w:t>q</w:t>
            </w:r>
            <w:r>
              <w:rPr>
                <w:rFonts w:cs="Arial"/>
                <w:sz w:val="20"/>
                <w:szCs w:val="20"/>
              </w:rPr>
              <w:t>SETUP (</w:t>
            </w:r>
            <w:r>
              <w:rPr>
                <w:rFonts w:cs="Arial"/>
                <w:b/>
                <w:bCs/>
                <w:sz w:val="20"/>
                <w:szCs w:val="20"/>
              </w:rPr>
              <w:t>Operations</w:t>
            </w:r>
            <w:r>
              <w:rPr>
                <w:rFonts w:cs="Arial"/>
                <w:sz w:val="20"/>
                <w:szCs w:val="20"/>
              </w:rPr>
              <w:t xml:space="preserve">) to document 100% Emergency POWER  </w:t>
            </w:r>
            <w:r>
              <w:rPr>
                <w:rFonts w:cs="Arial"/>
                <w:sz w:val="20"/>
                <w:szCs w:val="20"/>
              </w:rPr>
              <w:t>(</w:t>
            </w:r>
            <w:r>
              <w:rPr>
                <w:rFonts w:cs="Arial"/>
                <w:b/>
                <w:bCs/>
                <w:sz w:val="20"/>
                <w:szCs w:val="20"/>
              </w:rPr>
              <w:t xml:space="preserve">BONUS POINTS </w:t>
            </w:r>
            <w:r>
              <w:rPr>
                <w:rFonts w:cs="Arial"/>
                <w:sz w:val="20"/>
                <w:szCs w:val="20"/>
              </w:rPr>
              <w:t xml:space="preserve">) </w:t>
            </w:r>
            <w:r>
              <w:rPr>
                <w:rFonts w:cs="Arial"/>
                <w:sz w:val="20"/>
                <w:szCs w:val="20"/>
              </w:rPr>
              <w:t xml:space="preserve">for every station and send the photos to prove it with pertinent subject line, to PLANNING SECTION, specifically </w:t>
            </w:r>
            <w:hyperlink r:id="rId5">
              <w:r>
                <w:rPr>
                  <w:rStyle w:val="InternetLink"/>
                  <w:sz w:val="20"/>
                  <w:szCs w:val="20"/>
                </w:rPr>
                <w:t>jtrites@tritesengserv.com</w:t>
              </w:r>
            </w:hyperlink>
            <w:r>
              <w:rPr>
                <w:rFonts w:cs="Arial" w:ascii="Arial" w:hAnsi="Arial"/>
                <w:color w:val="000000"/>
                <w:sz w:val="20"/>
                <w:szCs w:val="20"/>
              </w:rPr>
              <w:t xml:space="preserve"> </w:t>
            </w:r>
          </w:p>
        </w:tc>
      </w:tr>
      <w:tr>
        <w:trPr>
          <w:cantSplit w:val="true"/>
        </w:trPr>
        <w:tc>
          <w:tcPr>
            <w:tcW w:w="1403" w:type="dxa"/>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40" w:after="40"/>
              <w:rPr>
                <w:rFonts w:cs="Arial"/>
                <w:sz w:val="20"/>
                <w:szCs w:val="20"/>
              </w:rPr>
            </w:pPr>
            <w:r>
              <w:rPr>
                <w:rFonts w:cs="Arial"/>
                <w:sz w:val="20"/>
                <w:szCs w:val="20"/>
              </w:rPr>
              <w:t>11:00 – 13:00</w:t>
            </w:r>
          </w:p>
        </w:tc>
        <w:tc>
          <w:tcPr>
            <w:tcW w:w="9404"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vAlign w:val="center"/>
          </w:tcPr>
          <w:p>
            <w:pPr>
              <w:pStyle w:val="ListParagraph"/>
              <w:spacing w:before="40" w:after="40"/>
              <w:ind w:left="0" w:right="0" w:hanging="0"/>
              <w:contextualSpacing/>
              <w:rPr>
                <w:sz w:val="20"/>
                <w:szCs w:val="20"/>
              </w:rPr>
            </w:pPr>
            <w:r>
              <w:rPr>
                <w:rFonts w:cs="Arial" w:ascii="Wingdings" w:hAnsi="Wingdings"/>
                <w:sz w:val="20"/>
                <w:szCs w:val="20"/>
              </w:rPr>
              <w:t>q</w:t>
            </w:r>
            <w:r>
              <w:rPr>
                <w:rFonts w:cs="Arial"/>
                <w:b/>
                <w:bCs/>
                <w:sz w:val="20"/>
                <w:szCs w:val="20"/>
              </w:rPr>
              <w:t>Setup crew Test</w:t>
            </w:r>
            <w:r>
              <w:rPr>
                <w:rFonts w:cs="Arial"/>
                <w:b/>
                <w:bCs/>
                <w:sz w:val="20"/>
                <w:szCs w:val="20"/>
              </w:rPr>
              <w:t xml:space="preserve">ing:  </w:t>
            </w:r>
            <w:r>
              <w:rPr>
                <w:rFonts w:cs="Arial"/>
                <w:sz w:val="20"/>
                <w:szCs w:val="20"/>
              </w:rPr>
              <w:t xml:space="preserve"> </w:t>
            </w:r>
            <w:r>
              <w:rPr>
                <w:rFonts w:cs="Arial"/>
                <w:sz w:val="20"/>
                <w:szCs w:val="20"/>
              </w:rPr>
              <w:t xml:space="preserve">Station 1 (EOC) </w:t>
            </w:r>
            <w:r>
              <w:rPr>
                <w:rFonts w:cs="Arial"/>
                <w:sz w:val="20"/>
                <w:szCs w:val="20"/>
              </w:rPr>
              <w:t xml:space="preserve"> Station 2 </w:t>
            </w:r>
            <w:r>
              <w:rPr>
                <w:rFonts w:cs="Arial"/>
                <w:sz w:val="20"/>
                <w:szCs w:val="20"/>
              </w:rPr>
              <w:t xml:space="preserve">(Trailer) </w:t>
            </w:r>
            <w:r>
              <w:rPr>
                <w:rFonts w:cs="Arial"/>
                <w:sz w:val="20"/>
                <w:szCs w:val="20"/>
              </w:rPr>
              <w:t>, GOTA and Satellite Radio Systems for planned bands and operating modes:  CW, SSB Phone, and Digital (FT-8, FT-4, other)</w:t>
            </w:r>
          </w:p>
          <w:p>
            <w:pPr>
              <w:pStyle w:val="ListParagraph"/>
              <w:spacing w:before="40" w:after="40"/>
              <w:ind w:left="0" w:right="0" w:hanging="0"/>
              <w:contextualSpacing/>
              <w:rPr>
                <w:sz w:val="20"/>
                <w:szCs w:val="20"/>
              </w:rPr>
            </w:pPr>
            <w:r>
              <w:rPr>
                <w:rFonts w:cs="Arial" w:ascii="Wingdings" w:hAnsi="Wingdings"/>
                <w:sz w:val="20"/>
                <w:szCs w:val="20"/>
              </w:rPr>
              <w:t>q</w:t>
            </w:r>
            <w:r>
              <w:rPr>
                <w:rFonts w:cs="Arial"/>
                <w:sz w:val="20"/>
                <w:szCs w:val="20"/>
              </w:rPr>
              <w:t>Lunch on your own – we will see where we can go safely.</w:t>
            </w:r>
          </w:p>
          <w:p>
            <w:pPr>
              <w:pStyle w:val="ListParagraph"/>
              <w:spacing w:before="40" w:after="40"/>
              <w:ind w:left="0" w:right="0" w:hanging="0"/>
              <w:contextualSpacing/>
              <w:rPr>
                <w:sz w:val="20"/>
                <w:szCs w:val="20"/>
              </w:rPr>
            </w:pPr>
            <w:r>
              <w:rPr>
                <w:rFonts w:cs="Arial" w:ascii="Wingdings" w:hAnsi="Wingdings"/>
                <w:sz w:val="20"/>
                <w:szCs w:val="20"/>
              </w:rPr>
              <w:t>q</w:t>
            </w:r>
            <w:r>
              <w:rPr>
                <w:rFonts w:cs="Arial"/>
                <w:sz w:val="20"/>
                <w:szCs w:val="20"/>
              </w:rPr>
              <w:t xml:space="preserve">PIO to send photos documenting PUBLIC LOCATION for </w:t>
            </w:r>
            <w:r>
              <w:rPr>
                <w:rFonts w:cs="Arial"/>
                <w:b/>
                <w:bCs/>
                <w:sz w:val="20"/>
                <w:szCs w:val="20"/>
              </w:rPr>
              <w:t>Bonus Points</w:t>
            </w:r>
            <w:r>
              <w:rPr>
                <w:rFonts w:cs="Arial"/>
                <w:sz w:val="20"/>
                <w:szCs w:val="20"/>
              </w:rPr>
              <w:t xml:space="preserve">, with appropriate subject line to PLANNING SECTION, specifically </w:t>
            </w:r>
            <w:hyperlink r:id="rId6">
              <w:r>
                <w:rPr>
                  <w:rStyle w:val="InternetLink"/>
                  <w:sz w:val="20"/>
                  <w:szCs w:val="20"/>
                </w:rPr>
                <w:t>jtrites@tritesengserv.com</w:t>
              </w:r>
            </w:hyperlink>
            <w:r>
              <w:rPr>
                <w:rFonts w:cs="Arial" w:ascii="Arial" w:hAnsi="Arial"/>
                <w:color w:val="000000"/>
                <w:sz w:val="20"/>
                <w:szCs w:val="20"/>
              </w:rPr>
              <w:t xml:space="preserve"> </w:t>
            </w:r>
          </w:p>
          <w:p>
            <w:pPr>
              <w:pStyle w:val="ListParagraph"/>
              <w:spacing w:before="40" w:after="40"/>
              <w:ind w:left="0" w:right="0" w:hanging="0"/>
              <w:contextualSpacing/>
              <w:rPr>
                <w:sz w:val="20"/>
                <w:szCs w:val="20"/>
              </w:rPr>
            </w:pPr>
            <w:r>
              <w:rPr>
                <w:rFonts w:cs="Arial" w:ascii="Wingdings" w:hAnsi="Wingdings"/>
                <w:color w:val="000000"/>
                <w:sz w:val="20"/>
                <w:szCs w:val="20"/>
              </w:rPr>
              <w:t>q</w:t>
            </w:r>
            <w:r>
              <w:rPr>
                <w:rFonts w:cs="Arial" w:ascii="Arial" w:hAnsi="Arial"/>
                <w:color w:val="000000"/>
                <w:sz w:val="20"/>
                <w:szCs w:val="20"/>
              </w:rPr>
              <w:t xml:space="preserve">PIO to send photos documenting </w:t>
            </w:r>
            <w:r>
              <w:rPr>
                <w:rFonts w:cs="Arial" w:ascii="Arial" w:hAnsi="Arial"/>
                <w:color w:val="000000"/>
                <w:sz w:val="20"/>
                <w:szCs w:val="20"/>
              </w:rPr>
              <w:t xml:space="preserve">PUBLIC INFORMATION TABLE  (Demo Station)  </w:t>
            </w:r>
            <w:r>
              <w:rPr>
                <w:rFonts w:cs="Arial" w:ascii="Arial" w:hAnsi="Arial"/>
                <w:color w:val="000000"/>
                <w:sz w:val="20"/>
                <w:szCs w:val="20"/>
              </w:rPr>
              <w:t xml:space="preserve"> for </w:t>
            </w:r>
            <w:r>
              <w:rPr>
                <w:rFonts w:cs="Arial" w:ascii="Arial" w:hAnsi="Arial"/>
                <w:b/>
                <w:bCs/>
                <w:color w:val="000000"/>
                <w:sz w:val="20"/>
                <w:szCs w:val="20"/>
              </w:rPr>
              <w:t>Bonus Points</w:t>
            </w:r>
            <w:r>
              <w:rPr>
                <w:rFonts w:cs="Arial" w:ascii="Arial" w:hAnsi="Arial"/>
                <w:color w:val="000000"/>
                <w:sz w:val="20"/>
                <w:szCs w:val="20"/>
              </w:rPr>
              <w:t xml:space="preserve">, with appropriate subject line to PLANNING SECTION, specifically </w:t>
            </w:r>
            <w:hyperlink r:id="rId7">
              <w:r>
                <w:rPr>
                  <w:rStyle w:val="InternetLink"/>
                  <w:sz w:val="20"/>
                  <w:szCs w:val="20"/>
                </w:rPr>
                <w:t>jtrites@tritesengserv.com</w:t>
              </w:r>
            </w:hyperlink>
            <w:r>
              <w:rPr>
                <w:rFonts w:cs="Arial" w:ascii="Arial" w:hAnsi="Arial"/>
                <w:color w:val="000000"/>
                <w:sz w:val="20"/>
                <w:szCs w:val="20"/>
              </w:rPr>
              <w:t xml:space="preserve"> </w:t>
            </w:r>
          </w:p>
        </w:tc>
      </w:tr>
      <w:tr>
        <w:trPr>
          <w:cantSplit w:val="true"/>
        </w:trPr>
        <w:tc>
          <w:tcPr>
            <w:tcW w:w="1403" w:type="dxa"/>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40" w:after="40"/>
              <w:rPr>
                <w:rFonts w:cs="Arial"/>
                <w:sz w:val="20"/>
                <w:szCs w:val="20"/>
              </w:rPr>
            </w:pPr>
            <w:r>
              <w:rPr>
                <w:rFonts w:cs="Arial"/>
                <w:sz w:val="20"/>
                <w:szCs w:val="20"/>
              </w:rPr>
              <w:t>12:00 – 14:00</w:t>
            </w:r>
          </w:p>
        </w:tc>
        <w:tc>
          <w:tcPr>
            <w:tcW w:w="9404"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vAlign w:val="center"/>
          </w:tcPr>
          <w:p>
            <w:pPr>
              <w:pStyle w:val="ListParagraph"/>
              <w:spacing w:before="40" w:after="40"/>
              <w:ind w:left="0" w:right="0" w:hanging="0"/>
              <w:contextualSpacing/>
              <w:rPr>
                <w:sz w:val="20"/>
                <w:szCs w:val="20"/>
              </w:rPr>
            </w:pPr>
            <w:r>
              <w:rPr>
                <w:rFonts w:cs="Arial" w:ascii="Wingdings" w:hAnsi="Wingdings"/>
                <w:sz w:val="20"/>
                <w:szCs w:val="20"/>
              </w:rPr>
              <w:t>q</w:t>
            </w:r>
            <w:r>
              <w:rPr>
                <w:rFonts w:cs="Arial"/>
                <w:sz w:val="20"/>
                <w:szCs w:val="20"/>
              </w:rPr>
              <w:t>Participants Check-In at Northwest Area PIO Station 3</w:t>
            </w:r>
          </w:p>
        </w:tc>
      </w:tr>
      <w:tr>
        <w:trPr>
          <w:cantSplit w:val="true"/>
        </w:trPr>
        <w:tc>
          <w:tcPr>
            <w:tcW w:w="1403" w:type="dxa"/>
            <w:tcBorders>
              <w:left w:val="single" w:sz="12"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40" w:after="40"/>
              <w:rPr>
                <w:rFonts w:cs="Arial"/>
                <w:sz w:val="20"/>
                <w:szCs w:val="20"/>
              </w:rPr>
            </w:pPr>
            <w:r>
              <w:rPr>
                <w:rFonts w:cs="Arial"/>
                <w:sz w:val="20"/>
                <w:szCs w:val="20"/>
              </w:rPr>
              <w:t>SATURDAY</w:t>
            </w:r>
          </w:p>
        </w:tc>
        <w:tc>
          <w:tcPr>
            <w:tcW w:w="9404" w:type="dxa"/>
            <w:tcBorders>
              <w:left w:val="single" w:sz="4" w:space="0" w:color="00000A"/>
              <w:bottom w:val="single" w:sz="4" w:space="0" w:color="00000A"/>
              <w:right w:val="single" w:sz="12" w:space="0" w:color="00000A"/>
              <w:insideH w:val="single" w:sz="4" w:space="0" w:color="00000A"/>
              <w:insideV w:val="single" w:sz="12" w:space="0" w:color="00000A"/>
            </w:tcBorders>
            <w:shd w:fill="auto" w:val="clear"/>
            <w:vAlign w:val="center"/>
          </w:tcPr>
          <w:p>
            <w:pPr>
              <w:pStyle w:val="ListParagraph"/>
              <w:spacing w:before="40" w:after="40"/>
              <w:ind w:left="0" w:right="0" w:hanging="0"/>
              <w:contextualSpacing/>
              <w:rPr>
                <w:sz w:val="20"/>
                <w:szCs w:val="20"/>
              </w:rPr>
            </w:pPr>
            <w:r>
              <w:rPr>
                <w:rFonts w:cs="Arial" w:ascii="Wingdings" w:hAnsi="Wingdings"/>
                <w:sz w:val="20"/>
                <w:szCs w:val="20"/>
              </w:rPr>
              <w:t>q</w:t>
            </w:r>
            <w:r>
              <w:rPr>
                <w:sz w:val="20"/>
                <w:szCs w:val="20"/>
              </w:rPr>
              <w:t>OPERATIONS to set up one or more SOLAR POWER CHARGING SYSTEM  (</w:t>
            </w:r>
            <w:r>
              <w:rPr>
                <w:b/>
                <w:bCs/>
                <w:sz w:val="20"/>
                <w:szCs w:val="20"/>
              </w:rPr>
              <w:t>BONUS POINTS</w:t>
            </w:r>
            <w:r>
              <w:rPr>
                <w:sz w:val="20"/>
                <w:szCs w:val="20"/>
              </w:rPr>
              <w:t xml:space="preserve">)  and take photo for documentation to send to PLANNING SECTION, with appropriate subject line for documentation and manage that system to charge at least 2 batteries during Saturday and then to have them used and DOCUMENTED for at least FIVE CONTACTS.   Send a written statement as a file to PLANNING SECTION with a photo of the charging system and the spcific contacts listed that were made by Alternate Power.     Operations is encouraged to have METERING on the charging stations and to educate members as to the success / performance of the systems utilized.  </w:t>
            </w:r>
          </w:p>
        </w:tc>
      </w:tr>
      <w:tr>
        <w:trPr>
          <w:cantSplit w:val="true"/>
        </w:trPr>
        <w:tc>
          <w:tcPr>
            <w:tcW w:w="1403" w:type="dxa"/>
            <w:tcBorders>
              <w:left w:val="single" w:sz="12"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40" w:after="40"/>
              <w:rPr>
                <w:rFonts w:cs="Arial"/>
                <w:sz w:val="20"/>
                <w:szCs w:val="20"/>
              </w:rPr>
            </w:pPr>
            <w:r>
              <w:rPr>
                <w:rFonts w:cs="Arial"/>
                <w:sz w:val="20"/>
                <w:szCs w:val="20"/>
              </w:rPr>
              <w:t>SATURDAY/SUNDAY</w:t>
            </w:r>
          </w:p>
        </w:tc>
        <w:tc>
          <w:tcPr>
            <w:tcW w:w="9404" w:type="dxa"/>
            <w:tcBorders>
              <w:left w:val="single" w:sz="4" w:space="0" w:color="00000A"/>
              <w:bottom w:val="single" w:sz="4" w:space="0" w:color="00000A"/>
              <w:right w:val="single" w:sz="12" w:space="0" w:color="00000A"/>
              <w:insideH w:val="single" w:sz="4" w:space="0" w:color="00000A"/>
              <w:insideV w:val="single" w:sz="12" w:space="0" w:color="00000A"/>
            </w:tcBorders>
            <w:shd w:fill="auto" w:val="clear"/>
            <w:vAlign w:val="center"/>
          </w:tcPr>
          <w:p>
            <w:pPr>
              <w:pStyle w:val="ListParagraph"/>
              <w:spacing w:before="40" w:after="40"/>
              <w:ind w:left="0" w:right="0" w:hanging="0"/>
              <w:contextualSpacing/>
              <w:rPr>
                <w:sz w:val="20"/>
                <w:szCs w:val="20"/>
              </w:rPr>
            </w:pPr>
            <w:r>
              <w:rPr>
                <w:rFonts w:cs="Arial" w:ascii="Wingdings" w:hAnsi="Wingdings"/>
                <w:sz w:val="20"/>
                <w:szCs w:val="20"/>
              </w:rPr>
              <w:t>q</w:t>
            </w:r>
            <w:r>
              <w:rPr>
                <w:sz w:val="20"/>
                <w:szCs w:val="20"/>
              </w:rPr>
              <w:t>OPERATIONS to set up one or more EDUCATIONAL ACTIVITIES  (</w:t>
            </w:r>
            <w:r>
              <w:rPr>
                <w:b/>
                <w:bCs/>
                <w:sz w:val="20"/>
                <w:szCs w:val="20"/>
              </w:rPr>
              <w:t>BONUS POINTS</w:t>
            </w:r>
            <w:r>
              <w:rPr>
                <w:sz w:val="20"/>
                <w:szCs w:val="20"/>
              </w:rPr>
              <w:t xml:space="preserve">)  and document with attendance sheet and photograph sent by email to PLANNING SECTION with appropriate subject line – make it One document preferably in .doc or pdf so that PLANNING can easily upload it to the ARRL.  </w:t>
            </w:r>
          </w:p>
          <w:p>
            <w:pPr>
              <w:pStyle w:val="ListParagraph"/>
              <w:spacing w:before="40" w:after="40"/>
              <w:ind w:left="0" w:right="0" w:hanging="0"/>
              <w:contextualSpacing/>
              <w:rPr>
                <w:sz w:val="20"/>
                <w:szCs w:val="20"/>
              </w:rPr>
            </w:pPr>
            <w:r>
              <w:rPr>
                <w:sz w:val="20"/>
                <w:szCs w:val="20"/>
              </w:rPr>
            </w:r>
          </w:p>
          <w:p>
            <w:pPr>
              <w:pStyle w:val="ListParagraph"/>
              <w:spacing w:before="40" w:after="40"/>
              <w:ind w:left="0" w:right="0" w:hanging="0"/>
              <w:contextualSpacing/>
              <w:rPr>
                <w:sz w:val="20"/>
                <w:szCs w:val="20"/>
              </w:rPr>
            </w:pPr>
            <w:r>
              <w:rPr>
                <w:rFonts w:cs="Arial" w:ascii="Wingdings" w:hAnsi="Wingdings"/>
                <w:sz w:val="20"/>
                <w:szCs w:val="20"/>
              </w:rPr>
              <w:t>q</w:t>
            </w:r>
            <w:r>
              <w:rPr>
                <w:sz w:val="20"/>
                <w:szCs w:val="20"/>
              </w:rPr>
              <w:t>PIO (</w:t>
            </w:r>
            <w:r>
              <w:rPr>
                <w:b/>
                <w:bCs/>
                <w:sz w:val="20"/>
                <w:szCs w:val="20"/>
              </w:rPr>
              <w:t>BONUS POINTS)</w:t>
            </w:r>
            <w:r>
              <w:rPr>
                <w:sz w:val="20"/>
                <w:szCs w:val="20"/>
              </w:rPr>
              <w:t xml:space="preserve">  is to invite an ELECTED GOVERNMENT OFFICIAL and document both the invite and the visit with a FILE including a photo or written statement, send to PLANNING SECTION with an appropriate subject line.     Encouraged to mentor up and coming PIO members by involving them in this processing</w:t>
            </w:r>
          </w:p>
          <w:p>
            <w:pPr>
              <w:pStyle w:val="ListParagraph"/>
              <w:spacing w:before="40" w:after="40"/>
              <w:ind w:left="0" w:right="0" w:hanging="0"/>
              <w:contextualSpacing/>
              <w:rPr>
                <w:sz w:val="20"/>
                <w:szCs w:val="20"/>
              </w:rPr>
            </w:pPr>
            <w:r>
              <w:rPr>
                <w:sz w:val="20"/>
                <w:szCs w:val="20"/>
              </w:rPr>
            </w:r>
          </w:p>
          <w:p>
            <w:pPr>
              <w:pStyle w:val="ListParagraph"/>
              <w:spacing w:before="40" w:after="40"/>
              <w:ind w:left="0" w:right="0" w:hanging="0"/>
              <w:contextualSpacing/>
              <w:rPr>
                <w:sz w:val="20"/>
                <w:szCs w:val="20"/>
              </w:rPr>
            </w:pPr>
            <w:r>
              <w:rPr>
                <w:rFonts w:cs="Arial" w:ascii="Wingdings" w:hAnsi="Wingdings"/>
                <w:sz w:val="20"/>
                <w:szCs w:val="20"/>
              </w:rPr>
              <w:t>q</w:t>
            </w:r>
            <w:r>
              <w:rPr>
                <w:sz w:val="20"/>
                <w:szCs w:val="20"/>
              </w:rPr>
              <w:t>PIO (</w:t>
            </w:r>
            <w:r>
              <w:rPr>
                <w:b/>
                <w:bCs/>
                <w:sz w:val="20"/>
                <w:szCs w:val="20"/>
              </w:rPr>
              <w:t>BONUS POINTS)</w:t>
            </w:r>
            <w:r>
              <w:rPr>
                <w:sz w:val="20"/>
                <w:szCs w:val="20"/>
              </w:rPr>
              <w:t xml:space="preserve"> to invite REPRESENTATIVE OF AN AGENCY served by ARES and document with copy of invitation / photo or suitable subistitute in one file sent to PLANNING SECTION.   </w:t>
            </w:r>
          </w:p>
          <w:p>
            <w:pPr>
              <w:pStyle w:val="ListParagraph"/>
              <w:spacing w:before="40" w:after="40"/>
              <w:ind w:left="0" w:right="0" w:hanging="0"/>
              <w:contextualSpacing/>
              <w:rPr>
                <w:sz w:val="20"/>
                <w:szCs w:val="20"/>
              </w:rPr>
            </w:pPr>
            <w:r>
              <w:rPr>
                <w:sz w:val="20"/>
                <w:szCs w:val="20"/>
              </w:rPr>
            </w:r>
          </w:p>
        </w:tc>
      </w:tr>
      <w:tr>
        <w:trPr>
          <w:cantSplit w:val="true"/>
        </w:trPr>
        <w:tc>
          <w:tcPr>
            <w:tcW w:w="1403" w:type="dxa"/>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40" w:after="40"/>
              <w:rPr>
                <w:rFonts w:cs="Arial"/>
                <w:sz w:val="20"/>
                <w:szCs w:val="20"/>
              </w:rPr>
            </w:pPr>
            <w:r>
              <w:rPr>
                <w:rFonts w:cs="Arial"/>
                <w:sz w:val="20"/>
                <w:szCs w:val="20"/>
              </w:rPr>
              <w:t>14:00 – 00:00</w:t>
            </w:r>
          </w:p>
        </w:tc>
        <w:tc>
          <w:tcPr>
            <w:tcW w:w="9404"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vAlign w:val="center"/>
          </w:tcPr>
          <w:p>
            <w:pPr>
              <w:pStyle w:val="ListParagraph"/>
              <w:spacing w:before="40" w:after="40"/>
              <w:ind w:left="0" w:right="0" w:hanging="0"/>
              <w:contextualSpacing/>
              <w:rPr>
                <w:sz w:val="20"/>
                <w:szCs w:val="20"/>
              </w:rPr>
            </w:pPr>
            <w:r>
              <w:rPr>
                <w:rFonts w:cs="Arial" w:ascii="Wingdings" w:hAnsi="Wingdings"/>
                <w:sz w:val="20"/>
                <w:szCs w:val="20"/>
              </w:rPr>
              <w:t>q</w:t>
            </w:r>
            <w:r>
              <w:rPr>
                <w:rFonts w:cs="Arial"/>
                <w:sz w:val="20"/>
                <w:szCs w:val="20"/>
              </w:rPr>
              <w:t>Operators work in pairs (Operator and Logger) making and logging (QSO’s) contacts to other radio clubs participating in the 2020 ARRL Field Day event at EOC Station 1, RV Station 2, GOTA Station 3, and optionally at Satellite Station 4.</w:t>
            </w:r>
          </w:p>
          <w:p>
            <w:pPr>
              <w:pStyle w:val="ListParagraph"/>
              <w:spacing w:before="40" w:after="40"/>
              <w:ind w:left="0" w:right="0" w:hanging="0"/>
              <w:contextualSpacing/>
              <w:rPr>
                <w:sz w:val="20"/>
                <w:szCs w:val="20"/>
              </w:rPr>
            </w:pPr>
            <w:r>
              <w:rPr>
                <w:rFonts w:cs="Arial" w:ascii="Wingdings" w:hAnsi="Wingdings"/>
                <w:sz w:val="20"/>
                <w:szCs w:val="20"/>
              </w:rPr>
              <w:t>q</w:t>
            </w:r>
            <w:r>
              <w:rPr>
                <w:rFonts w:cs="Arial"/>
                <w:b/>
                <w:bCs/>
                <w:i/>
                <w:iCs/>
                <w:sz w:val="20"/>
                <w:szCs w:val="20"/>
              </w:rPr>
              <w:t>Keep it to two transmitters that “count” maximum at all times</w:t>
            </w:r>
            <w:r>
              <w:rPr>
                <w:rFonts w:cs="Arial"/>
                <w:sz w:val="20"/>
                <w:szCs w:val="20"/>
              </w:rPr>
              <w:t xml:space="preserve">.   </w:t>
            </w:r>
            <w:r>
              <w:rPr>
                <w:rFonts w:cs="Arial"/>
                <w:sz w:val="20"/>
                <w:szCs w:val="20"/>
              </w:rPr>
              <w:t xml:space="preserve">One VHF and One Satellite radio are “free”    “ </w:t>
            </w:r>
            <w:r>
              <w:rPr>
                <w:rFonts w:cs="Arial" w:ascii="Arial" w:hAnsi="Arial"/>
                <w:b w:val="false"/>
                <w:i w:val="false"/>
                <w:caps w:val="false"/>
                <w:smallCaps w:val="false"/>
                <w:color w:val="000000"/>
                <w:spacing w:val="0"/>
                <w:sz w:val="20"/>
                <w:szCs w:val="20"/>
              </w:rPr>
              <w:t xml:space="preserve">Groups are allowed one dedicated satellite transmitter station without increasing their entry category”  </w:t>
            </w:r>
          </w:p>
          <w:p>
            <w:pPr>
              <w:pStyle w:val="ListParagraph"/>
              <w:spacing w:before="40" w:after="40"/>
              <w:ind w:left="0" w:right="0" w:hanging="0"/>
              <w:contextualSpacing/>
              <w:rPr>
                <w:sz w:val="20"/>
                <w:szCs w:val="20"/>
              </w:rPr>
            </w:pPr>
            <w:r>
              <w:rPr>
                <w:rFonts w:cs="Arial" w:ascii="Wingdings" w:hAnsi="Wingdings"/>
                <w:sz w:val="20"/>
                <w:szCs w:val="20"/>
              </w:rPr>
              <w:t>q</w:t>
            </w:r>
            <w:r>
              <w:rPr>
                <w:rFonts w:cs="Arial"/>
                <w:sz w:val="20"/>
                <w:szCs w:val="20"/>
              </w:rPr>
              <w:t xml:space="preserve">We may use cell phones, or FRS radios, or VOIP phones to talk between the two stations, depending on what works.  </w:t>
            </w:r>
          </w:p>
          <w:p>
            <w:pPr>
              <w:pStyle w:val="ListParagraph"/>
              <w:spacing w:before="40" w:after="40"/>
              <w:ind w:left="0" w:right="0" w:hanging="0"/>
              <w:contextualSpacing/>
              <w:rPr/>
            </w:pPr>
            <w:r>
              <w:rPr>
                <w:rFonts w:cs="Arial" w:ascii="Wingdings" w:hAnsi="Wingdings"/>
                <w:sz w:val="20"/>
                <w:szCs w:val="20"/>
              </w:rPr>
              <w:t>q</w:t>
            </w:r>
            <w:r>
              <w:rPr>
                <w:rFonts w:cs="Arial"/>
                <w:sz w:val="20"/>
                <w:szCs w:val="20"/>
              </w:rPr>
              <w:t xml:space="preserve">RADIOGRAM TO SM OR SEC:  </w:t>
            </w:r>
            <w:r>
              <w:rPr>
                <w:rFonts w:cs="Arial"/>
                <w:sz w:val="20"/>
                <w:szCs w:val="20"/>
              </w:rPr>
              <w:t>[</w:t>
            </w:r>
            <w:r>
              <w:rPr>
                <w:rFonts w:cs="Arial"/>
                <w:b/>
                <w:bCs/>
                <w:sz w:val="20"/>
                <w:szCs w:val="20"/>
              </w:rPr>
              <w:t>ORIGNATED BY NF4RC</w:t>
            </w:r>
            <w:r>
              <w:rPr>
                <w:rFonts w:cs="Arial"/>
                <w:sz w:val="20"/>
                <w:szCs w:val="20"/>
              </w:rPr>
              <w:t xml:space="preserve"> ] </w:t>
            </w:r>
            <w:r>
              <w:rPr>
                <w:rFonts w:cs="Arial"/>
                <w:sz w:val="20"/>
                <w:szCs w:val="20"/>
              </w:rPr>
              <w:t>(</w:t>
            </w:r>
            <w:r>
              <w:rPr>
                <w:rFonts w:cs="Arial"/>
                <w:b/>
                <w:bCs/>
                <w:sz w:val="20"/>
                <w:szCs w:val="20"/>
              </w:rPr>
              <w:t>BONUS POINTS</w:t>
            </w:r>
            <w:r>
              <w:rPr>
                <w:rFonts w:cs="Arial"/>
                <w:sz w:val="20"/>
                <w:szCs w:val="20"/>
              </w:rPr>
              <w:t xml:space="preserve">)  OPERATIONS to perform and document (by copy of radiogram) </w:t>
            </w:r>
            <w:r>
              <w:rPr>
                <w:rFonts w:cs="Arial" w:ascii="Arial" w:hAnsi="Arial"/>
                <w:b w:val="false"/>
                <w:i w:val="false"/>
                <w:caps w:val="false"/>
                <w:smallCaps w:val="false"/>
                <w:color w:val="000000"/>
                <w:spacing w:val="0"/>
                <w:sz w:val="20"/>
                <w:szCs w:val="20"/>
                <w:highlight w:val="white"/>
              </w:rPr>
              <w:t xml:space="preserve">origination of a formal message to the ARRL Section Manager or Section Emergency Coordinator by your group from its site. You should include the club name, number of participants, Field Day location, and number of ARES operators involved with your station. </w:t>
            </w:r>
            <w:r>
              <w:rPr>
                <w:rStyle w:val="StrongEmphasis"/>
                <w:rFonts w:cs="Arial" w:ascii="Arial" w:hAnsi="Arial"/>
                <w:i w:val="false"/>
                <w:caps w:val="false"/>
                <w:smallCaps w:val="false"/>
                <w:color w:val="000000"/>
                <w:spacing w:val="0"/>
                <w:sz w:val="20"/>
                <w:szCs w:val="20"/>
              </w:rPr>
              <w:t>The message must be transmitted during the Field Day period and a copy of it must be included in your submission in standard ARRL radiogram or no credit will be given. The message must leave or enter the Field Day operation via amateur radio RF.</w:t>
            </w:r>
            <w:r>
              <w:rPr>
                <w:rFonts w:cs="Arial" w:ascii="Arial" w:hAnsi="Arial"/>
                <w:color w:val="000000"/>
                <w:sz w:val="20"/>
                <w:szCs w:val="20"/>
              </w:rPr>
              <w:t xml:space="preserve"> </w:t>
            </w:r>
            <w:r>
              <w:rPr>
                <w:rFonts w:cs="Arial" w:ascii="Arial" w:hAnsi="Arial"/>
                <w:color w:val="000000"/>
                <w:sz w:val="20"/>
                <w:szCs w:val="20"/>
              </w:rPr>
              <w:t xml:space="preserve">  Documentation by sending a copy also to PLANNING SECTION, specifically </w:t>
            </w:r>
            <w:hyperlink r:id="rId8">
              <w:r>
                <w:rPr>
                  <w:rStyle w:val="InternetLink"/>
                </w:rPr>
                <w:t>jtrites@tritesengserv.com</w:t>
              </w:r>
            </w:hyperlink>
            <w:r>
              <w:rPr>
                <w:rFonts w:cs="Arial" w:ascii="Arial" w:hAnsi="Arial"/>
                <w:color w:val="000000"/>
                <w:sz w:val="20"/>
                <w:szCs w:val="20"/>
              </w:rPr>
              <w:t xml:space="preserve">   </w:t>
            </w:r>
            <w:r>
              <w:rPr>
                <w:rFonts w:cs="Arial" w:ascii="Arial" w:hAnsi="Arial"/>
                <w:color w:val="000000"/>
                <w:sz w:val="20"/>
                <w:szCs w:val="20"/>
              </w:rPr>
              <w:t xml:space="preserve">Note: these may be easiest to do on VHF digital from the “free” vhf station.   </w:t>
            </w:r>
          </w:p>
          <w:p>
            <w:pPr>
              <w:pStyle w:val="ListParagraph"/>
              <w:spacing w:before="40" w:after="40"/>
              <w:ind w:left="0" w:right="0" w:hanging="0"/>
              <w:contextualSpacing/>
              <w:rPr/>
            </w:pPr>
            <w:r>
              <w:rPr>
                <w:rFonts w:cs="Arial" w:ascii="Wingdings" w:hAnsi="Wingdings"/>
                <w:color w:val="000000"/>
                <w:sz w:val="20"/>
                <w:szCs w:val="20"/>
              </w:rPr>
              <w:t>q</w:t>
            </w:r>
            <w:r>
              <w:rPr>
                <w:rFonts w:cs="Arial" w:ascii="Arial" w:hAnsi="Arial"/>
                <w:color w:val="000000"/>
                <w:sz w:val="20"/>
                <w:szCs w:val="20"/>
              </w:rPr>
              <w:t xml:space="preserve">TEN RADIOGRAMS SENT FROM THE FIELD DAY SITE:  </w:t>
            </w:r>
            <w:r>
              <w:rPr>
                <w:rFonts w:cs="Arial" w:ascii="Arial" w:hAnsi="Arial"/>
                <w:color w:val="000000"/>
                <w:sz w:val="20"/>
                <w:szCs w:val="20"/>
              </w:rPr>
              <w:t>[</w:t>
            </w:r>
            <w:r>
              <w:rPr>
                <w:rFonts w:cs="Arial" w:ascii="Arial" w:hAnsi="Arial"/>
                <w:b/>
                <w:bCs/>
                <w:color w:val="000000"/>
                <w:sz w:val="20"/>
                <w:szCs w:val="20"/>
              </w:rPr>
              <w:t>ORIGNATED BY NF4RC</w:t>
            </w:r>
            <w:r>
              <w:rPr>
                <w:rFonts w:cs="Arial" w:ascii="Arial" w:hAnsi="Arial"/>
                <w:color w:val="000000"/>
                <w:sz w:val="20"/>
                <w:szCs w:val="20"/>
              </w:rPr>
              <w:t xml:space="preserve"> ]  </w:t>
            </w:r>
            <w:r>
              <w:rPr>
                <w:rFonts w:cs="Arial" w:ascii="Arial" w:hAnsi="Arial"/>
                <w:color w:val="000000"/>
                <w:sz w:val="20"/>
                <w:szCs w:val="20"/>
              </w:rPr>
              <w:t xml:space="preserve"> BONUS POINTS   </w:t>
            </w:r>
            <w:r>
              <w:rPr>
                <w:rStyle w:val="StrongEmphasis"/>
                <w:rFonts w:cs="Arial" w:ascii="Arial" w:hAnsi="Arial"/>
                <w:i w:val="false"/>
                <w:caps w:val="false"/>
                <w:smallCaps w:val="false"/>
                <w:color w:val="000000"/>
                <w:spacing w:val="0"/>
                <w:sz w:val="20"/>
                <w:szCs w:val="20"/>
              </w:rPr>
              <w:t>Message Handling:</w:t>
            </w:r>
            <w:r>
              <w:rPr>
                <w:rFonts w:cs="Arial" w:ascii="Arial" w:hAnsi="Arial"/>
                <w:caps w:val="false"/>
                <w:smallCaps w:val="false"/>
                <w:color w:val="000000"/>
                <w:spacing w:val="0"/>
                <w:sz w:val="20"/>
                <w:szCs w:val="20"/>
                <w:highlight w:val="white"/>
              </w:rPr>
              <w:t xml:space="preserve"> </w:t>
            </w:r>
            <w:r>
              <w:rPr>
                <w:rStyle w:val="StrongEmphasis"/>
                <w:rFonts w:cs="Arial" w:ascii="Arial" w:hAnsi="Arial"/>
                <w:i w:val="false"/>
                <w:caps w:val="false"/>
                <w:smallCaps w:val="false"/>
                <w:color w:val="000000"/>
                <w:spacing w:val="0"/>
                <w:sz w:val="20"/>
                <w:szCs w:val="20"/>
              </w:rPr>
              <w:t>10 points for each formal message originated, relayed or received and delivered during the Field Day period, up to a maximum of 100 points (ten messages). Copies of each message must be included with the Field Day report. The message to the ARRL SM or SEC under Rule 7.3.5. does not count towards the total of 10 for this bonus. Available to all Classes. All messages claimed for bonus points must leave or enter the Field Day operation via amateur radio RF.</w:t>
            </w:r>
            <w:r>
              <w:rPr>
                <w:rFonts w:cs="Arial" w:ascii="Arial" w:hAnsi="Arial"/>
                <w:color w:val="000000"/>
                <w:sz w:val="20"/>
                <w:szCs w:val="20"/>
              </w:rPr>
              <w:t xml:space="preserve">   </w:t>
            </w:r>
            <w:r>
              <w:rPr>
                <w:rFonts w:cs="Arial" w:ascii="Arial" w:hAnsi="Arial"/>
                <w:color w:val="000000"/>
                <w:sz w:val="20"/>
                <w:szCs w:val="20"/>
              </w:rPr>
              <w:t xml:space="preserve">OPERATIONS to have this accomplished and documented by having a COPY sent to PLANNING SECTION of each message, specifically to </w:t>
            </w:r>
            <w:hyperlink r:id="rId9">
              <w:r>
                <w:rPr>
                  <w:rStyle w:val="InternetLink"/>
                </w:rPr>
                <w:t>jtrites@tritesengserv.com</w:t>
              </w:r>
            </w:hyperlink>
            <w:r>
              <w:rPr>
                <w:rFonts w:cs="Arial" w:ascii="Arial" w:hAnsi="Arial"/>
                <w:color w:val="000000"/>
                <w:sz w:val="20"/>
                <w:szCs w:val="20"/>
              </w:rPr>
              <w:t xml:space="preserve"> </w:t>
            </w:r>
          </w:p>
          <w:p>
            <w:pPr>
              <w:pStyle w:val="ListParagraph"/>
              <w:spacing w:before="40" w:after="40"/>
              <w:ind w:left="0" w:right="0" w:hanging="0"/>
              <w:contextualSpacing/>
              <w:rPr>
                <w:rFonts w:ascii="Arial" w:hAnsi="Arial" w:cs="Arial"/>
                <w:color w:val="000000"/>
                <w:sz w:val="20"/>
                <w:szCs w:val="20"/>
              </w:rPr>
            </w:pPr>
            <w:r>
              <w:rPr>
                <w:rFonts w:cs="Arial" w:ascii="Arial" w:hAnsi="Arial"/>
                <w:color w:val="000000"/>
                <w:sz w:val="20"/>
                <w:szCs w:val="20"/>
              </w:rPr>
            </w:r>
          </w:p>
          <w:p>
            <w:pPr>
              <w:pStyle w:val="ListParagraph"/>
              <w:spacing w:before="40" w:after="40"/>
              <w:ind w:left="0" w:right="0" w:hanging="0"/>
              <w:contextualSpacing/>
              <w:rPr/>
            </w:pPr>
            <w:r>
              <w:rPr>
                <w:rFonts w:cs="Arial" w:ascii="Wingdings" w:hAnsi="Wingdings"/>
                <w:color w:val="000000"/>
                <w:sz w:val="20"/>
                <w:szCs w:val="20"/>
              </w:rPr>
              <w:t>q</w:t>
            </w:r>
            <w:r>
              <w:rPr>
                <w:rFonts w:cs="Arial" w:ascii="Arial" w:hAnsi="Arial"/>
                <w:color w:val="000000"/>
                <w:sz w:val="20"/>
                <w:szCs w:val="20"/>
              </w:rPr>
              <w:t>S</w:t>
            </w:r>
            <w:r>
              <w:rPr>
                <w:rFonts w:cs="Arial" w:ascii="Arial" w:hAnsi="Arial"/>
                <w:color w:val="000000"/>
                <w:sz w:val="20"/>
                <w:szCs w:val="20"/>
              </w:rPr>
              <w:t xml:space="preserve">ATELLITE: BONUS POINTS  </w:t>
            </w:r>
            <w:r>
              <w:rPr>
                <w:rStyle w:val="StrongEmphasis"/>
                <w:rFonts w:cs="Arial" w:ascii="Arial" w:hAnsi="Arial"/>
                <w:b w:val="false"/>
                <w:i w:val="false"/>
                <w:caps w:val="false"/>
                <w:smallCaps w:val="false"/>
                <w:color w:val="000000"/>
                <w:spacing w:val="0"/>
                <w:sz w:val="20"/>
                <w:szCs w:val="20"/>
              </w:rPr>
              <w:t xml:space="preserve">Satellite QSO: </w:t>
            </w:r>
            <w:r>
              <w:rPr>
                <w:rFonts w:cs="Arial" w:ascii="Arial" w:hAnsi="Arial"/>
                <w:b w:val="false"/>
                <w:i w:val="false"/>
                <w:caps w:val="false"/>
                <w:smallCaps w:val="false"/>
                <w:color w:val="000000"/>
                <w:spacing w:val="0"/>
                <w:sz w:val="20"/>
                <w:szCs w:val="20"/>
              </w:rPr>
              <w:t xml:space="preserve">100 bonus points for successfully completing at least one QSO via an amateur radio satellite during the Field Day period. "General Rules for All ARRL Contests" (Rule 3.7.2.), (the no-repeater QSO stipulation) is waived for satellite QSOs. Groups are allowed one dedicated satellite transmitter station without increasing their entry category. Satellite QSOs also count for regular QSO credit. Show them listed separately on the summary sheet as a separate "band." You do not receive an additional bonus for contacting different satellites, though the additional QSOs may be counted for QSO credit unless prohibited under Rule 7.3.7.1. The QSO must be between two Earth stations through a satellite. </w:t>
            </w:r>
            <w:r>
              <w:rPr>
                <w:rStyle w:val="StrongEmphasis"/>
                <w:rFonts w:cs="Arial" w:ascii="Arial" w:hAnsi="Arial"/>
                <w:b w:val="false"/>
                <w:i w:val="false"/>
                <w:caps w:val="false"/>
                <w:smallCaps w:val="false"/>
                <w:color w:val="000000"/>
                <w:spacing w:val="0"/>
                <w:sz w:val="20"/>
                <w:szCs w:val="20"/>
              </w:rPr>
              <w:t xml:space="preserve">Available to Classes A, B, and F.  </w:t>
            </w:r>
            <w:r>
              <w:rPr>
                <w:rFonts w:ascii="Arial" w:hAnsi="Arial"/>
                <w:b w:val="false"/>
                <w:i w:val="false"/>
                <w:caps w:val="false"/>
                <w:smallCaps w:val="false"/>
                <w:color w:val="000000"/>
                <w:spacing w:val="0"/>
                <w:sz w:val="20"/>
                <w:szCs w:val="20"/>
              </w:rPr>
              <w:t>7.3.7.1 Stations are limited to one (1) completed QSO on any single channel FM satellite.</w:t>
            </w:r>
            <w:r>
              <w:rPr>
                <w:rFonts w:cs="Arial" w:ascii="Arial" w:hAnsi="Arial"/>
                <w:b w:val="false"/>
                <w:i w:val="false"/>
                <w:caps w:val="false"/>
                <w:smallCaps w:val="false"/>
                <w:color w:val="000000"/>
                <w:spacing w:val="0"/>
                <w:sz w:val="20"/>
                <w:szCs w:val="20"/>
              </w:rPr>
              <w:t xml:space="preserve">OPERATIONS to have this accomplished and documented by having appropriately documented  </w:t>
            </w:r>
            <w:r>
              <w:rPr>
                <w:rFonts w:cs="Arial" w:ascii="Arial" w:hAnsi="Arial"/>
                <w:b/>
                <w:bCs/>
                <w:i w:val="false"/>
                <w:caps w:val="false"/>
                <w:smallCaps w:val="false"/>
                <w:color w:val="000000"/>
                <w:spacing w:val="0"/>
                <w:sz w:val="20"/>
                <w:szCs w:val="20"/>
              </w:rPr>
              <w:t>LOG ENTRIES</w:t>
            </w:r>
            <w:r>
              <w:rPr>
                <w:rFonts w:cs="Arial" w:ascii="Arial" w:hAnsi="Arial"/>
                <w:b w:val="false"/>
                <w:i w:val="false"/>
                <w:caps w:val="false"/>
                <w:smallCaps w:val="false"/>
                <w:color w:val="000000"/>
                <w:spacing w:val="0"/>
                <w:sz w:val="20"/>
                <w:szCs w:val="20"/>
              </w:rPr>
              <w:t xml:space="preserve"> sent to PLANNING SECTION of each message, specifically to </w:t>
            </w:r>
            <w:hyperlink r:id="rId10">
              <w:r>
                <w:rPr>
                  <w:rStyle w:val="InternetLink"/>
                </w:rPr>
                <w:t>jtrites@tritesengserv.com</w:t>
              </w:r>
            </w:hyperlink>
            <w:r>
              <w:rPr>
                <w:rFonts w:cs="Arial" w:ascii="Arial" w:hAnsi="Arial"/>
                <w:b w:val="false"/>
                <w:i w:val="false"/>
                <w:caps w:val="false"/>
                <w:smallCaps w:val="false"/>
                <w:color w:val="000000"/>
                <w:spacing w:val="0"/>
                <w:sz w:val="20"/>
                <w:szCs w:val="20"/>
              </w:rPr>
              <w:t xml:space="preserve">   </w:t>
            </w:r>
            <w:r>
              <w:rPr>
                <w:rFonts w:cs="Arial" w:ascii="Arial" w:hAnsi="Arial"/>
                <w:b w:val="false"/>
                <w:i w:val="false"/>
                <w:caps w:val="false"/>
                <w:smallCaps w:val="false"/>
                <w:color w:val="000000"/>
                <w:spacing w:val="0"/>
                <w:sz w:val="20"/>
                <w:szCs w:val="20"/>
              </w:rPr>
              <w:t xml:space="preserve">The group is encouraged to make this a teaching moment!  </w:t>
            </w:r>
          </w:p>
          <w:p>
            <w:pPr>
              <w:pStyle w:val="ListParagraph"/>
              <w:spacing w:before="40" w:after="40"/>
              <w:ind w:left="0" w:right="0" w:hanging="0"/>
              <w:contextualSpacing/>
              <w:rPr>
                <w:rFonts w:ascii="Arial" w:hAnsi="Arial" w:cs="Arial"/>
                <w:color w:val="000000"/>
                <w:sz w:val="20"/>
                <w:szCs w:val="20"/>
              </w:rPr>
            </w:pPr>
            <w:r>
              <w:rPr>
                <w:rFonts w:cs="Arial" w:ascii="Arial" w:hAnsi="Arial"/>
                <w:color w:val="000000"/>
                <w:sz w:val="20"/>
                <w:szCs w:val="20"/>
              </w:rPr>
            </w:r>
          </w:p>
        </w:tc>
      </w:tr>
      <w:tr>
        <w:trPr>
          <w:cantSplit w:val="true"/>
        </w:trPr>
        <w:tc>
          <w:tcPr>
            <w:tcW w:w="1403" w:type="dxa"/>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40" w:after="40"/>
              <w:rPr>
                <w:rFonts w:cs="Arial"/>
              </w:rPr>
            </w:pPr>
            <w:r>
              <w:rPr>
                <w:rFonts w:cs="Arial"/>
              </w:rPr>
            </w:r>
          </w:p>
        </w:tc>
        <w:tc>
          <w:tcPr>
            <w:tcW w:w="9404"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vAlign w:val="center"/>
          </w:tcPr>
          <w:p>
            <w:pPr>
              <w:pStyle w:val="Normal"/>
              <w:spacing w:before="40" w:after="40"/>
              <w:ind w:left="0" w:right="0" w:hanging="0"/>
              <w:rPr>
                <w:rFonts w:cs="Arial"/>
                <w:sz w:val="20"/>
                <w:szCs w:val="20"/>
              </w:rPr>
            </w:pPr>
            <w:r>
              <w:rPr>
                <w:rFonts w:cs="Arial" w:ascii="Wingdings" w:hAnsi="Wingdings"/>
                <w:sz w:val="20"/>
                <w:szCs w:val="20"/>
              </w:rPr>
              <w:t>q</w:t>
            </w:r>
            <w:r>
              <w:rPr>
                <w:rFonts w:cs="Arial"/>
                <w:sz w:val="20"/>
                <w:szCs w:val="20"/>
              </w:rPr>
              <w:t xml:space="preserve">Operation in the middle of the night is at the discretion of </w:t>
            </w:r>
            <w:r>
              <w:rPr>
                <w:rFonts w:cs="Arial"/>
                <w:b/>
                <w:bCs/>
                <w:sz w:val="20"/>
                <w:szCs w:val="20"/>
              </w:rPr>
              <w:t>Operations</w:t>
            </w:r>
            <w:r>
              <w:rPr>
                <w:rFonts w:cs="Arial"/>
                <w:sz w:val="20"/>
                <w:szCs w:val="20"/>
              </w:rPr>
              <w:t xml:space="preserve"> based on available volunteer.   We may be having so much fun that we can’t stop these people!  I suggest that representatives from the General Staff meet and assess operations of the stations (a) within the first few hours;  (b) in the evening, to determine overnight options.  (Suggestion only). </w:t>
            </w:r>
          </w:p>
        </w:tc>
      </w:tr>
      <w:tr>
        <w:trPr>
          <w:cantSplit w:val="true"/>
        </w:trPr>
        <w:tc>
          <w:tcPr>
            <w:tcW w:w="1403" w:type="dxa"/>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40" w:after="40"/>
              <w:rPr>
                <w:rFonts w:cs="Arial"/>
                <w:sz w:val="20"/>
                <w:szCs w:val="20"/>
              </w:rPr>
            </w:pPr>
            <w:r>
              <w:rPr>
                <w:rFonts w:cs="Arial"/>
                <w:sz w:val="20"/>
                <w:szCs w:val="20"/>
              </w:rPr>
              <w:t>Sunday (6/28)</w:t>
            </w:r>
          </w:p>
          <w:p>
            <w:pPr>
              <w:pStyle w:val="Normal"/>
              <w:spacing w:before="40" w:after="40"/>
              <w:rPr>
                <w:rFonts w:cs="Arial"/>
                <w:sz w:val="20"/>
                <w:szCs w:val="20"/>
              </w:rPr>
            </w:pPr>
            <w:r>
              <w:rPr>
                <w:rFonts w:cs="Arial"/>
                <w:sz w:val="20"/>
                <w:szCs w:val="20"/>
              </w:rPr>
              <w:t>00:00 – 14:00</w:t>
            </w:r>
          </w:p>
        </w:tc>
        <w:tc>
          <w:tcPr>
            <w:tcW w:w="9404"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vAlign w:val="center"/>
          </w:tcPr>
          <w:p>
            <w:pPr>
              <w:pStyle w:val="ListParagraph"/>
              <w:spacing w:before="40" w:after="40"/>
              <w:ind w:left="0" w:right="0" w:hanging="0"/>
              <w:contextualSpacing/>
              <w:rPr>
                <w:sz w:val="20"/>
                <w:szCs w:val="20"/>
              </w:rPr>
            </w:pPr>
            <w:r>
              <w:rPr>
                <w:rFonts w:cs="Arial" w:ascii="Wingdings" w:hAnsi="Wingdings"/>
                <w:sz w:val="20"/>
                <w:szCs w:val="20"/>
              </w:rPr>
              <w:t>q</w:t>
            </w:r>
            <w:r>
              <w:rPr>
                <w:rFonts w:cs="Arial"/>
                <w:sz w:val="20"/>
                <w:szCs w:val="20"/>
              </w:rPr>
              <w:t>Operators work in pairs (Operator and Logger) making and logging (QSO’s) contacts to other radio clubs participating in the 2020 ARRL Field Day event at EOC Station 1, RV Station 2, GOTA Station 3, and optionally at Satellite Station 4.</w:t>
            </w:r>
          </w:p>
        </w:tc>
      </w:tr>
      <w:tr>
        <w:trPr>
          <w:cantSplit w:val="true"/>
        </w:trPr>
        <w:tc>
          <w:tcPr>
            <w:tcW w:w="1403" w:type="dxa"/>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40" w:after="40"/>
              <w:rPr>
                <w:sz w:val="20"/>
                <w:szCs w:val="20"/>
              </w:rPr>
            </w:pPr>
            <w:r>
              <w:rPr>
                <w:sz w:val="20"/>
                <w:szCs w:val="20"/>
              </w:rPr>
              <w:t>Sunday 1400</w:t>
            </w:r>
          </w:p>
        </w:tc>
        <w:tc>
          <w:tcPr>
            <w:tcW w:w="9404"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vAlign w:val="center"/>
          </w:tcPr>
          <w:p>
            <w:pPr>
              <w:pStyle w:val="ListParagraph"/>
              <w:spacing w:before="40" w:after="40"/>
              <w:ind w:left="0" w:right="0" w:hanging="0"/>
              <w:contextualSpacing/>
              <w:rPr>
                <w:sz w:val="20"/>
                <w:szCs w:val="20"/>
              </w:rPr>
            </w:pPr>
            <w:r>
              <w:rPr>
                <w:rFonts w:cs="Arial" w:ascii="Wingdings" w:hAnsi="Wingdings"/>
                <w:sz w:val="20"/>
                <w:szCs w:val="20"/>
              </w:rPr>
              <w:t>q</w:t>
            </w:r>
            <w:r>
              <w:rPr>
                <w:sz w:val="20"/>
                <w:szCs w:val="20"/>
              </w:rPr>
              <w:t>Documentation Unit (</w:t>
            </w:r>
            <w:r>
              <w:rPr>
                <w:b/>
                <w:bCs/>
                <w:sz w:val="20"/>
                <w:szCs w:val="20"/>
              </w:rPr>
              <w:t>Planning Section)</w:t>
            </w:r>
            <w:r>
              <w:rPr>
                <w:sz w:val="20"/>
                <w:szCs w:val="20"/>
              </w:rPr>
              <w:t xml:space="preserve"> gathers ALL documentation for filing. </w:t>
            </w:r>
            <w:r>
              <w:rPr>
                <w:sz w:val="20"/>
                <w:szCs w:val="20"/>
              </w:rPr>
              <w:t xml:space="preserve">In general everything other than the logging computers should be emailed in the text or in an attachment to PLANNING SECTION  specifically  </w:t>
            </w:r>
            <w:hyperlink r:id="rId11">
              <w:r>
                <w:rPr>
                  <w:rStyle w:val="InternetLink"/>
                  <w:rFonts w:ascii="Arial" w:hAnsi="Arial"/>
                  <w:color w:val="000000"/>
                  <w:sz w:val="20"/>
                  <w:szCs w:val="20"/>
                </w:rPr>
                <w:t>jtrites@tritesengserv.com</w:t>
              </w:r>
            </w:hyperlink>
          </w:p>
        </w:tc>
      </w:tr>
      <w:tr>
        <w:trPr>
          <w:cantSplit w:val="true"/>
        </w:trPr>
        <w:tc>
          <w:tcPr>
            <w:tcW w:w="1403" w:type="dxa"/>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40" w:after="40"/>
              <w:rPr>
                <w:sz w:val="20"/>
                <w:szCs w:val="20"/>
              </w:rPr>
            </w:pPr>
            <w:r>
              <w:rPr>
                <w:rFonts w:cs="Arial"/>
                <w:sz w:val="20"/>
                <w:szCs w:val="20"/>
              </w:rPr>
              <w:t xml:space="preserve">14:00 – </w:t>
            </w:r>
            <w:r>
              <w:rPr>
                <w:rFonts w:cs="Arial"/>
                <w:sz w:val="20"/>
                <w:szCs w:val="20"/>
              </w:rPr>
              <w:t>1600</w:t>
            </w:r>
          </w:p>
        </w:tc>
        <w:tc>
          <w:tcPr>
            <w:tcW w:w="9404"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vAlign w:val="center"/>
          </w:tcPr>
          <w:p>
            <w:pPr>
              <w:pStyle w:val="ListParagraph"/>
              <w:spacing w:before="40" w:after="40"/>
              <w:ind w:left="0" w:right="0" w:hanging="0"/>
              <w:contextualSpacing/>
              <w:rPr>
                <w:sz w:val="20"/>
                <w:szCs w:val="20"/>
              </w:rPr>
            </w:pPr>
            <w:r>
              <w:rPr>
                <w:rFonts w:cs="Arial" w:ascii="Wingdings" w:hAnsi="Wingdings"/>
                <w:sz w:val="20"/>
                <w:szCs w:val="20"/>
              </w:rPr>
              <w:t>q</w:t>
            </w:r>
            <w:r>
              <w:rPr>
                <w:rFonts w:cs="Arial"/>
                <w:sz w:val="20"/>
                <w:szCs w:val="20"/>
              </w:rPr>
              <w:t xml:space="preserve">Teardown crew </w:t>
            </w:r>
            <w:r>
              <w:rPr>
                <w:rFonts w:cs="Arial"/>
                <w:sz w:val="20"/>
                <w:szCs w:val="20"/>
              </w:rPr>
              <w:t>(</w:t>
            </w:r>
            <w:r>
              <w:rPr>
                <w:rFonts w:cs="Arial"/>
                <w:b/>
                <w:bCs/>
                <w:sz w:val="20"/>
                <w:szCs w:val="20"/>
              </w:rPr>
              <w:t>OPERATIONS</w:t>
            </w:r>
            <w:r>
              <w:rPr>
                <w:rFonts w:cs="Arial"/>
                <w:sz w:val="20"/>
                <w:szCs w:val="20"/>
              </w:rPr>
              <w:t xml:space="preserve">) </w:t>
            </w:r>
            <w:r>
              <w:rPr>
                <w:rFonts w:cs="Arial"/>
                <w:sz w:val="20"/>
                <w:szCs w:val="20"/>
              </w:rPr>
              <w:t>Uninstalls all radios, primary and backup antennas, feedlines, tuners, logging laptops, (Primary Generator, Solar PV and emergency back-up) power, and associated equipment at Station 2, GOTA and Satellite locations.</w:t>
            </w:r>
          </w:p>
          <w:p>
            <w:pPr>
              <w:pStyle w:val="ListParagraph"/>
              <w:spacing w:before="40" w:after="40"/>
              <w:ind w:left="0" w:right="0" w:hanging="0"/>
              <w:contextualSpacing/>
              <w:rPr>
                <w:sz w:val="20"/>
                <w:szCs w:val="20"/>
              </w:rPr>
            </w:pPr>
            <w:r>
              <w:rPr>
                <w:rFonts w:cs="Arial" w:ascii="Wingdings" w:hAnsi="Wingdings"/>
                <w:sz w:val="20"/>
                <w:szCs w:val="20"/>
              </w:rPr>
              <w:t>q</w:t>
            </w:r>
            <w:r>
              <w:rPr>
                <w:rFonts w:cs="Arial"/>
                <w:sz w:val="20"/>
                <w:szCs w:val="20"/>
              </w:rPr>
              <w:t>Teardown crew cleans Northwest Area grounds and EOC Radio room areas.</w:t>
            </w:r>
          </w:p>
          <w:p>
            <w:pPr>
              <w:pStyle w:val="ListParagraph"/>
              <w:spacing w:before="40" w:after="40"/>
              <w:ind w:left="0" w:right="0" w:hanging="0"/>
              <w:contextualSpacing/>
              <w:rPr>
                <w:sz w:val="20"/>
                <w:szCs w:val="20"/>
              </w:rPr>
            </w:pPr>
            <w:r>
              <w:rPr>
                <w:rFonts w:cs="Arial" w:ascii="Wingdings" w:hAnsi="Wingdings"/>
                <w:sz w:val="20"/>
                <w:szCs w:val="20"/>
              </w:rPr>
              <w:t>q</w:t>
            </w:r>
            <w:r>
              <w:rPr>
                <w:rFonts w:cs="Arial"/>
                <w:b/>
                <w:bCs/>
                <w:sz w:val="20"/>
                <w:szCs w:val="20"/>
              </w:rPr>
              <w:t>LOGISTICS</w:t>
            </w:r>
            <w:r>
              <w:rPr>
                <w:rFonts w:cs="Arial"/>
                <w:sz w:val="20"/>
                <w:szCs w:val="20"/>
              </w:rPr>
              <w:t xml:space="preserve"> moves gear back to proper storage locations</w:t>
            </w:r>
          </w:p>
        </w:tc>
      </w:tr>
      <w:tr>
        <w:trPr>
          <w:cantSplit w:val="true"/>
        </w:trPr>
        <w:tc>
          <w:tcPr>
            <w:tcW w:w="1403" w:type="dxa"/>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40" w:after="40"/>
              <w:rPr>
                <w:rFonts w:cs="Arial"/>
                <w:sz w:val="20"/>
                <w:szCs w:val="20"/>
              </w:rPr>
            </w:pPr>
            <w:r>
              <w:rPr>
                <w:rFonts w:cs="Arial"/>
                <w:sz w:val="20"/>
                <w:szCs w:val="20"/>
              </w:rPr>
            </w:r>
          </w:p>
        </w:tc>
        <w:tc>
          <w:tcPr>
            <w:tcW w:w="9404"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vAlign w:val="center"/>
          </w:tcPr>
          <w:p>
            <w:pPr>
              <w:pStyle w:val="Normal"/>
              <w:spacing w:before="40" w:after="40"/>
              <w:rPr>
                <w:rFonts w:cs="Arial"/>
                <w:sz w:val="20"/>
                <w:szCs w:val="20"/>
              </w:rPr>
            </w:pPr>
            <w:r>
              <w:rPr>
                <w:rFonts w:cs="Arial" w:ascii="Wingdings" w:hAnsi="Wingdings"/>
                <w:sz w:val="20"/>
                <w:szCs w:val="20"/>
              </w:rPr>
              <w:t>q</w:t>
            </w:r>
            <w:r>
              <w:rPr>
                <w:rFonts w:cs="Arial"/>
                <w:sz w:val="20"/>
                <w:szCs w:val="20"/>
              </w:rPr>
              <w:t xml:space="preserve">Anyone who is left, we go get supper and discus the “issues” we learned from.  </w:t>
            </w:r>
            <w:r>
              <w:rPr>
                <w:rFonts w:cs="Arial"/>
                <w:sz w:val="20"/>
                <w:szCs w:val="20"/>
              </w:rPr>
              <w:t xml:space="preserve">PLANNING SECTION is in charge of this.   </w:t>
            </w:r>
          </w:p>
        </w:tc>
      </w:tr>
      <w:tr>
        <w:trPr>
          <w:cantSplit w:val="true"/>
        </w:trPr>
        <w:tc>
          <w:tcPr>
            <w:tcW w:w="1403" w:type="dxa"/>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40" w:after="40"/>
              <w:rPr>
                <w:rFonts w:cs="Arial"/>
                <w:sz w:val="20"/>
                <w:szCs w:val="20"/>
              </w:rPr>
            </w:pPr>
            <w:r>
              <w:rPr>
                <w:rFonts w:cs="Arial"/>
                <w:sz w:val="20"/>
                <w:szCs w:val="20"/>
              </w:rPr>
              <w:t>Sunday/Monday</w:t>
            </w:r>
          </w:p>
        </w:tc>
        <w:tc>
          <w:tcPr>
            <w:tcW w:w="9404"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vAlign w:val="center"/>
          </w:tcPr>
          <w:p>
            <w:pPr>
              <w:pStyle w:val="Normal"/>
              <w:spacing w:before="40" w:after="40"/>
              <w:rPr>
                <w:rFonts w:cs="Arial"/>
                <w:sz w:val="20"/>
                <w:szCs w:val="20"/>
              </w:rPr>
            </w:pPr>
            <w:r>
              <w:rPr>
                <w:rFonts w:cs="Arial" w:ascii="Wingdings" w:hAnsi="Wingdings"/>
                <w:sz w:val="20"/>
                <w:szCs w:val="20"/>
              </w:rPr>
              <w:t>q</w:t>
            </w:r>
            <w:r>
              <w:rPr>
                <w:rFonts w:cs="Arial"/>
                <w:sz w:val="20"/>
                <w:szCs w:val="20"/>
              </w:rPr>
              <w:t>Documentation Unit (Planning Section) files contest results with ARRL electronically</w:t>
            </w:r>
          </w:p>
          <w:p>
            <w:pPr>
              <w:pStyle w:val="Normal"/>
              <w:spacing w:before="40" w:after="40"/>
              <w:rPr>
                <w:rFonts w:cs="Arial"/>
                <w:sz w:val="20"/>
                <w:szCs w:val="20"/>
              </w:rPr>
            </w:pPr>
            <w:r>
              <w:rPr>
                <w:rFonts w:cs="Arial" w:ascii="Wingdings" w:hAnsi="Wingdings"/>
                <w:sz w:val="20"/>
                <w:szCs w:val="20"/>
              </w:rPr>
              <w:t>q</w:t>
            </w:r>
            <w:r>
              <w:rPr>
                <w:rFonts w:cs="Arial"/>
                <w:sz w:val="20"/>
                <w:szCs w:val="20"/>
              </w:rPr>
              <w:t>Documentation Unit obtains EMAIL or CONFIRMATION of submission and forwards to Incident Commander</w:t>
            </w:r>
          </w:p>
          <w:p>
            <w:pPr>
              <w:pStyle w:val="Normal"/>
              <w:spacing w:before="40" w:after="40"/>
              <w:rPr>
                <w:rFonts w:cs="Arial"/>
                <w:sz w:val="20"/>
                <w:szCs w:val="20"/>
              </w:rPr>
            </w:pPr>
            <w:r>
              <w:rPr>
                <w:rFonts w:cs="Arial" w:ascii="Wingdings" w:hAnsi="Wingdings"/>
                <w:sz w:val="20"/>
                <w:szCs w:val="20"/>
              </w:rPr>
              <w:t>q</w:t>
            </w:r>
            <w:r>
              <w:rPr>
                <w:rFonts w:cs="Arial"/>
                <w:sz w:val="20"/>
                <w:szCs w:val="20"/>
              </w:rPr>
              <w:t>Planning Section writes up report of operation, with input from all other sections</w:t>
            </w:r>
          </w:p>
        </w:tc>
      </w:tr>
      <w:tr>
        <w:trPr>
          <w:cantSplit w:val="true"/>
        </w:trPr>
        <w:tc>
          <w:tcPr>
            <w:tcW w:w="1403" w:type="dxa"/>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40" w:after="40"/>
              <w:rPr>
                <w:rFonts w:cs="Arial"/>
              </w:rPr>
            </w:pPr>
            <w:r>
              <w:rPr>
                <w:rFonts w:cs="Arial"/>
              </w:rPr>
            </w:r>
          </w:p>
        </w:tc>
        <w:tc>
          <w:tcPr>
            <w:tcW w:w="9404"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vAlign w:val="center"/>
          </w:tcPr>
          <w:p>
            <w:pPr>
              <w:pStyle w:val="Normal"/>
              <w:spacing w:before="40" w:after="40"/>
              <w:rPr>
                <w:rFonts w:cs="Arial"/>
              </w:rPr>
            </w:pPr>
            <w:r>
              <w:rPr>
                <w:rFonts w:cs="Arial"/>
              </w:rPr>
            </w:r>
          </w:p>
        </w:tc>
      </w:tr>
      <w:tr>
        <w:trPr>
          <w:cantSplit w:val="true"/>
        </w:trPr>
        <w:tc>
          <w:tcPr>
            <w:tcW w:w="1403" w:type="dxa"/>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40" w:after="40"/>
              <w:rPr>
                <w:rFonts w:cs="Arial"/>
              </w:rPr>
            </w:pPr>
            <w:r>
              <w:rPr>
                <w:rFonts w:cs="Arial"/>
              </w:rPr>
            </w:r>
          </w:p>
        </w:tc>
        <w:tc>
          <w:tcPr>
            <w:tcW w:w="9404"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vAlign w:val="center"/>
          </w:tcPr>
          <w:p>
            <w:pPr>
              <w:pStyle w:val="Normal"/>
              <w:spacing w:before="40" w:after="40"/>
              <w:rPr>
                <w:rFonts w:cs="Arial"/>
              </w:rPr>
            </w:pPr>
            <w:r>
              <w:rPr>
                <w:rFonts w:cs="Arial"/>
              </w:rPr>
            </w:r>
          </w:p>
        </w:tc>
      </w:tr>
      <w:tr>
        <w:trPr>
          <w:cantSplit w:val="true"/>
        </w:trPr>
        <w:tc>
          <w:tcPr>
            <w:tcW w:w="1403" w:type="dxa"/>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40" w:after="40"/>
              <w:rPr>
                <w:rFonts w:cs="Arial"/>
              </w:rPr>
            </w:pPr>
            <w:r>
              <w:rPr>
                <w:rFonts w:cs="Arial"/>
              </w:rPr>
            </w:r>
          </w:p>
        </w:tc>
        <w:tc>
          <w:tcPr>
            <w:tcW w:w="9404"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vAlign w:val="center"/>
          </w:tcPr>
          <w:p>
            <w:pPr>
              <w:pStyle w:val="Normal"/>
              <w:spacing w:before="40" w:after="40"/>
              <w:rPr>
                <w:rFonts w:cs="Arial"/>
              </w:rPr>
            </w:pPr>
            <w:r>
              <w:rPr>
                <w:rFonts w:cs="Arial"/>
              </w:rPr>
            </w:r>
          </w:p>
        </w:tc>
      </w:tr>
      <w:tr>
        <w:trPr>
          <w:cantSplit w:val="true"/>
        </w:trPr>
        <w:tc>
          <w:tcPr>
            <w:tcW w:w="1403" w:type="dxa"/>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40" w:after="40"/>
              <w:rPr>
                <w:rFonts w:cs="Arial"/>
              </w:rPr>
            </w:pPr>
            <w:r>
              <w:rPr>
                <w:rFonts w:cs="Arial"/>
              </w:rPr>
            </w:r>
          </w:p>
        </w:tc>
        <w:tc>
          <w:tcPr>
            <w:tcW w:w="9404"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vAlign w:val="center"/>
          </w:tcPr>
          <w:p>
            <w:pPr>
              <w:pStyle w:val="Normal"/>
              <w:spacing w:before="40" w:after="40"/>
              <w:rPr>
                <w:rFonts w:cs="Arial"/>
              </w:rPr>
            </w:pPr>
            <w:r>
              <w:rPr>
                <w:rFonts w:cs="Arial"/>
              </w:rPr>
            </w:r>
          </w:p>
        </w:tc>
      </w:tr>
      <w:tr>
        <w:trPr>
          <w:cantSplit w:val="true"/>
        </w:trPr>
        <w:tc>
          <w:tcPr>
            <w:tcW w:w="1403" w:type="dxa"/>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40" w:after="40"/>
              <w:rPr>
                <w:rFonts w:cs="Arial"/>
              </w:rPr>
            </w:pPr>
            <w:r>
              <w:rPr>
                <w:rFonts w:cs="Arial"/>
              </w:rPr>
            </w:r>
          </w:p>
        </w:tc>
        <w:tc>
          <w:tcPr>
            <w:tcW w:w="9404"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vAlign w:val="center"/>
          </w:tcPr>
          <w:p>
            <w:pPr>
              <w:pStyle w:val="Normal"/>
              <w:spacing w:before="40" w:after="40"/>
              <w:rPr>
                <w:rFonts w:cs="Arial"/>
              </w:rPr>
            </w:pPr>
            <w:r>
              <w:rPr>
                <w:rFonts w:cs="Arial"/>
              </w:rPr>
            </w:r>
          </w:p>
        </w:tc>
      </w:tr>
      <w:tr>
        <w:trPr>
          <w:cantSplit w:val="true"/>
        </w:trPr>
        <w:tc>
          <w:tcPr>
            <w:tcW w:w="1403" w:type="dxa"/>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40" w:after="40"/>
              <w:rPr>
                <w:rFonts w:cs="Arial"/>
              </w:rPr>
            </w:pPr>
            <w:r>
              <w:rPr>
                <w:rFonts w:cs="Arial"/>
              </w:rPr>
            </w:r>
          </w:p>
        </w:tc>
        <w:tc>
          <w:tcPr>
            <w:tcW w:w="9404"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vAlign w:val="center"/>
          </w:tcPr>
          <w:p>
            <w:pPr>
              <w:pStyle w:val="Normal"/>
              <w:spacing w:before="40" w:after="40"/>
              <w:rPr>
                <w:rFonts w:cs="Arial"/>
              </w:rPr>
            </w:pPr>
            <w:r>
              <w:rPr>
                <w:rFonts w:cs="Arial"/>
              </w:rPr>
            </w:r>
          </w:p>
        </w:tc>
      </w:tr>
      <w:tr>
        <w:trPr>
          <w:cantSplit w:val="true"/>
        </w:trPr>
        <w:tc>
          <w:tcPr>
            <w:tcW w:w="1403" w:type="dxa"/>
            <w:tcBorders>
              <w:top w:val="single" w:sz="4" w:space="0" w:color="00000A"/>
              <w:left w:val="single" w:sz="12" w:space="0" w:color="00000A"/>
              <w:bottom w:val="single" w:sz="12" w:space="0" w:color="00000A"/>
              <w:right w:val="single" w:sz="4" w:space="0" w:color="00000A"/>
              <w:insideH w:val="single" w:sz="12" w:space="0" w:color="00000A"/>
              <w:insideV w:val="single" w:sz="4" w:space="0" w:color="00000A"/>
            </w:tcBorders>
            <w:shd w:fill="auto" w:val="clear"/>
            <w:vAlign w:val="center"/>
          </w:tcPr>
          <w:p>
            <w:pPr>
              <w:pStyle w:val="Normal"/>
              <w:spacing w:before="40" w:after="40"/>
              <w:rPr>
                <w:rFonts w:cs="Arial"/>
              </w:rPr>
            </w:pPr>
            <w:r>
              <w:rPr>
                <w:rFonts w:cs="Arial"/>
              </w:rPr>
            </w:r>
          </w:p>
        </w:tc>
        <w:tc>
          <w:tcPr>
            <w:tcW w:w="9404" w:type="dxa"/>
            <w:tcBorders>
              <w:top w:val="single" w:sz="4" w:space="0" w:color="00000A"/>
              <w:left w:val="single" w:sz="4" w:space="0" w:color="00000A"/>
              <w:bottom w:val="single" w:sz="12" w:space="0" w:color="00000A"/>
              <w:right w:val="single" w:sz="12" w:space="0" w:color="00000A"/>
              <w:insideH w:val="single" w:sz="12" w:space="0" w:color="00000A"/>
              <w:insideV w:val="single" w:sz="12" w:space="0" w:color="00000A"/>
            </w:tcBorders>
            <w:shd w:fill="auto" w:val="clear"/>
            <w:vAlign w:val="center"/>
          </w:tcPr>
          <w:p>
            <w:pPr>
              <w:pStyle w:val="Normal"/>
              <w:spacing w:before="40" w:after="40"/>
              <w:rPr>
                <w:rFonts w:cs="Arial"/>
              </w:rPr>
            </w:pPr>
            <w:r>
              <w:rPr>
                <w:rFonts w:cs="Arial"/>
              </w:rPr>
            </w:r>
          </w:p>
        </w:tc>
      </w:tr>
    </w:tbl>
    <w:p>
      <w:pPr>
        <w:pStyle w:val="Normal"/>
        <w:rPr/>
      </w:pPr>
      <w:r>
        <w:rPr/>
      </w:r>
    </w:p>
    <w:sectPr>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roman"/>
    <w:pitch w:val="default"/>
  </w:font>
  <w:font w:name="Wingdings">
    <w:charset w:val="02"/>
    <w:family w:val="auto"/>
    <w:pitch w:val="variable"/>
  </w:font>
  <w:font w:name="Arial">
    <w:altName w:val="sans-serif"/>
    <w:charset w:val="00"/>
    <w:family w:val="auto"/>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kern w:val="2"/>
        <w:sz w:val="24"/>
        <w:szCs w:val="24"/>
        <w:lang w:val="en-US"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Times New Roman" w:hAnsi="Times New Roman" w:eastAsia="SimSun" w:cs="Lucida Sans"/>
      <w:color w:val="auto"/>
      <w:kern w:val="2"/>
      <w:sz w:val="24"/>
      <w:szCs w:val="24"/>
      <w:lang w:val="en-US" w:eastAsia="zh-CN" w:bidi="hi-IN"/>
    </w:rPr>
  </w:style>
  <w:style w:type="character" w:styleId="InternetLink">
    <w:name w:val="Internet Link"/>
    <w:rPr>
      <w:color w:val="000080"/>
      <w:u w:val="single"/>
      <w:lang w:val="zxx" w:eastAsia="zxx" w:bidi="zxx"/>
    </w:rPr>
  </w:style>
  <w:style w:type="character" w:styleId="DefaultParagraphFont">
    <w:name w:val="Default Paragraph Font"/>
    <w:qFormat/>
    <w:rPr/>
  </w:style>
  <w:style w:type="character" w:styleId="StrongEmphasis">
    <w:name w:val="Strong Emphasis"/>
    <w:basedOn w:val="DefaultParagraphFont"/>
    <w:qFormat/>
    <w:rPr>
      <w:b/>
      <w:bCs/>
    </w:rPr>
  </w:style>
  <w:style w:type="paragraph" w:styleId="Heading">
    <w:name w:val="Heading"/>
    <w:basedOn w:val="Normal"/>
    <w:next w:val="TextBody"/>
    <w:qFormat/>
    <w:pPr>
      <w:keepNext w:val="true"/>
      <w:spacing w:before="240" w:after="120"/>
    </w:pPr>
    <w:rPr>
      <w:rFonts w:ascii="Times New Roman" w:hAnsi="Times New Roman"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0"/>
      <w:ind w:left="720" w:right="0" w:hanging="0"/>
      <w:contextualSpacing/>
    </w:pPr>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trites@tritesengserv.com" TargetMode="External"/><Relationship Id="rId3" Type="http://schemas.openxmlformats.org/officeDocument/2006/relationships/hyperlink" Target="mailto:jtrites@tritesengserv.com" TargetMode="External"/><Relationship Id="rId4" Type="http://schemas.openxmlformats.org/officeDocument/2006/relationships/hyperlink" Target="mailto:jtrites@tritesengserv.com" TargetMode="External"/><Relationship Id="rId5" Type="http://schemas.openxmlformats.org/officeDocument/2006/relationships/hyperlink" Target="mailto:jtrites@tritesengserv.com" TargetMode="External"/><Relationship Id="rId6" Type="http://schemas.openxmlformats.org/officeDocument/2006/relationships/hyperlink" Target="mailto:jtrites@tritesengserv.com" TargetMode="External"/><Relationship Id="rId7" Type="http://schemas.openxmlformats.org/officeDocument/2006/relationships/hyperlink" Target="mailto:jtrites@tritesengserv.com" TargetMode="External"/><Relationship Id="rId8" Type="http://schemas.openxmlformats.org/officeDocument/2006/relationships/hyperlink" Target="mailto:jtrites@tritesengserv.com" TargetMode="External"/><Relationship Id="rId9" Type="http://schemas.openxmlformats.org/officeDocument/2006/relationships/hyperlink" Target="mailto:jtrites@tritesengserv.com" TargetMode="External"/><Relationship Id="rId10" Type="http://schemas.openxmlformats.org/officeDocument/2006/relationships/hyperlink" Target="mailto:jtrites@tritesengserv.com" TargetMode="External"/><Relationship Id="rId11" Type="http://schemas.openxmlformats.org/officeDocument/2006/relationships/hyperlink" Target="mailto:jtrites@tritesengserv.com" TargetMode="Externa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LibreOffice/6.0.4.2$Windows_X86_64 LibreOffice_project/9b0d9b32d5dcda91d2f1a96dc04c645c450872bf</Application>
  <Pages>4</Pages>
  <Words>1758</Words>
  <Characters>9453</Characters>
  <CharactersWithSpaces>11278</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2020-05-28T06:42:18Z</dcterms:created>
  <dc:creator/>
  <dc:description/>
  <dc:language>en-US</dc:language>
  <cp:lastModifiedBy/>
  <dcterms:modified xsi:type="dcterms:W3CDTF">2020-05-28T16:03:59Z</dcterms:modified>
  <cp:revision>2</cp:revision>
  <dc:subject/>
  <dc:title/>
</cp:coreProperties>
</file>