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0334C">
      <w:pPr>
        <w:keepNext w:val="0"/>
        <w:keepLines w:val="0"/>
        <w:widowControl/>
        <w:jc w:val="center"/>
        <w:rPr>
          <w:rFonts w:hint="default" w:ascii="Tahoma" w:hAnsi="Tahoma" w:eastAsia="Tahoma" w:cs="Tahoma"/>
          <w:b/>
          <w:color w:val="000000"/>
          <w:sz w:val="28"/>
          <w:szCs w:val="28"/>
          <w:rtl w:val="0"/>
          <w:lang w:val="en-US"/>
        </w:rPr>
      </w:pPr>
      <w:r>
        <w:rPr>
          <w:rFonts w:hint="default" w:ascii="Tahoma" w:hAnsi="Tahoma" w:eastAsia="Tahoma" w:cs="Tahoma"/>
          <w:b/>
          <w:color w:val="000000"/>
          <w:sz w:val="28"/>
          <w:szCs w:val="28"/>
          <w:rtl w:val="0"/>
          <w:lang w:val="en-US"/>
        </w:rPr>
        <w:t>Private Call on TGIF using 7 digit user ID’s just like on BM</w:t>
      </w:r>
    </w:p>
    <w:p w14:paraId="00F7D94A">
      <w:pPr>
        <w:keepNext w:val="0"/>
        <w:keepLines w:val="0"/>
        <w:widowControl/>
        <w:jc w:val="left"/>
        <w:rPr>
          <w:rFonts w:ascii="Tahoma" w:hAnsi="Tahoma" w:eastAsia="Tahoma" w:cs="Tahoma"/>
          <w:b/>
          <w:color w:val="000000"/>
          <w:sz w:val="22"/>
          <w:szCs w:val="22"/>
          <w:rtl w:val="0"/>
        </w:rPr>
      </w:pPr>
    </w:p>
    <w:p w14:paraId="00000001">
      <w:pPr>
        <w:keepNext w:val="0"/>
        <w:keepLines w:val="0"/>
        <w:widowControl/>
        <w:jc w:val="left"/>
        <w:rPr>
          <w:rFonts w:ascii="Tahoma" w:hAnsi="Tahoma" w:eastAsia="Tahoma" w:cs="Tahoma"/>
          <w:b/>
          <w:color w:val="000000"/>
          <w:sz w:val="22"/>
          <w:szCs w:val="22"/>
        </w:rPr>
      </w:pPr>
      <w:r>
        <w:rPr>
          <w:rFonts w:ascii="Tahoma" w:hAnsi="Tahoma" w:eastAsia="Tahoma" w:cs="Tahoma"/>
          <w:b/>
          <w:color w:val="000000"/>
          <w:sz w:val="22"/>
          <w:szCs w:val="22"/>
          <w:rtl w:val="0"/>
        </w:rPr>
        <w:t xml:space="preserve">TGIF DMR Gateway pi-star MMDVM Script </w:t>
      </w:r>
      <w:r>
        <w:rPr>
          <w:rFonts w:ascii="Tahoma" w:hAnsi="Tahoma" w:eastAsia="Tahoma" w:cs="Tahoma"/>
          <w:b/>
          <w:color w:val="0000FF"/>
          <w:sz w:val="22"/>
          <w:szCs w:val="22"/>
          <w:highlight w:val="yellow"/>
          <w:rtl w:val="0"/>
        </w:rPr>
        <w:t>for DMR Gateway users</w:t>
      </w:r>
    </w:p>
    <w:p w14:paraId="00000002">
      <w:pPr>
        <w:keepNext w:val="0"/>
        <w:keepLines w:val="0"/>
        <w:widowControl/>
        <w:jc w:val="left"/>
        <w:rPr>
          <w:rFonts w:ascii="Tahoma" w:hAnsi="Tahoma" w:eastAsia="Tahoma" w:cs="Tahoma"/>
          <w:b/>
          <w:color w:val="000000"/>
          <w:sz w:val="22"/>
          <w:szCs w:val="22"/>
        </w:rPr>
      </w:pPr>
    </w:p>
    <w:p w14:paraId="00000003">
      <w:pPr>
        <w:rPr>
          <w:rFonts w:ascii="Tahoma" w:hAnsi="Tahoma" w:eastAsia="Tahoma" w:cs="Tahoma"/>
          <w:sz w:val="22"/>
          <w:szCs w:val="22"/>
        </w:rPr>
      </w:pPr>
    </w:p>
    <w:p w14:paraId="00000004">
      <w:pPr>
        <w:jc w:val="center"/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</w:rPr>
      </w:pPr>
      <w:r>
        <w:rPr>
          <w:rFonts w:ascii="Tahoma" w:hAnsi="Tahoma" w:eastAsia="Tahoma" w:cs="Tahoma"/>
          <w:b/>
          <w:color w:val="FF0000"/>
          <w:sz w:val="24"/>
          <w:szCs w:val="24"/>
          <w:shd w:val="clear" w:fill="auto"/>
          <w:rtl w:val="0"/>
        </w:rPr>
        <w:t>Note</w:t>
      </w:r>
      <w:r>
        <w:rPr>
          <w:rFonts w:ascii="Tahoma" w:hAnsi="Tahoma" w:eastAsia="Tahoma" w:cs="Tahoma"/>
          <w:b/>
          <w:color w:val="FF0000"/>
          <w:sz w:val="28"/>
          <w:szCs w:val="28"/>
          <w:shd w:val="clear" w:fill="auto"/>
          <w:rtl w:val="0"/>
        </w:rPr>
        <w:t>!</w:t>
      </w:r>
      <w:r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  <w:rtl w:val="0"/>
        </w:rPr>
        <w:t>-If you want to use the new private call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</w:rPr>
        <w:t xml:space="preserve"> you will need to enable 8 digit 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  <w:lang w:val="en-US"/>
        </w:rPr>
        <w:t>talk-group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</w:rPr>
        <w:t xml:space="preserve"> rewrites so you can use a 7 digit DMR user ID for the private call, this is done by changing the 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  <w:lang w:val="en-US"/>
        </w:rPr>
        <w:t>talk-group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</w:rPr>
        <w:t xml:space="preserve"> rewrites from routing #4 to #1 in order to over come the 7 digit 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  <w:lang w:val="en-US"/>
        </w:rPr>
        <w:t>talk-group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</w:rPr>
        <w:t xml:space="preserve"> limitations on some DMR radios</w:t>
      </w:r>
    </w:p>
    <w:p w14:paraId="00000005">
      <w:pPr>
        <w:jc w:val="center"/>
        <w:rPr>
          <w:rFonts w:ascii="Tahoma" w:hAnsi="Tahoma" w:eastAsia="Tahoma" w:cs="Tahoma"/>
          <w:b/>
          <w:color w:val="FF0000"/>
          <w:sz w:val="22"/>
          <w:szCs w:val="22"/>
          <w:highlight w:val="yellow"/>
        </w:rPr>
      </w:pPr>
    </w:p>
    <w:p w14:paraId="00000006">
      <w:pPr>
        <w:keepNext w:val="0"/>
        <w:keepLines w:val="0"/>
        <w:widowControl/>
        <w:jc w:val="left"/>
        <w:rPr>
          <w:rFonts w:ascii="Tahoma" w:hAnsi="Tahoma" w:eastAsia="Tahoma" w:cs="Tahoma"/>
          <w:b w:val="0"/>
          <w:color w:val="FF0000"/>
          <w:sz w:val="22"/>
          <w:szCs w:val="22"/>
          <w:highlight w:val="yellow"/>
        </w:rPr>
      </w:pPr>
      <w:r>
        <w:rPr>
          <w:rFonts w:ascii="Tahoma" w:hAnsi="Tahoma" w:eastAsia="Tahoma" w:cs="Tahoma"/>
          <w:b/>
          <w:color w:val="000000"/>
          <w:sz w:val="22"/>
          <w:szCs w:val="22"/>
          <w:rtl w:val="0"/>
        </w:rPr>
        <w:t>[DMR Network 4]</w:t>
      </w:r>
      <w:r>
        <w:rPr>
          <w:rFonts w:ascii="Tahoma" w:hAnsi="Tahoma" w:eastAsia="Tahoma" w:cs="Tahoma"/>
          <w:b/>
          <w:color w:val="000000"/>
          <w:sz w:val="22"/>
          <w:szCs w:val="22"/>
          <w:shd w:val="clear" w:fill="auto"/>
          <w:rtl w:val="0"/>
        </w:rPr>
        <w:t xml:space="preserve"> 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</w:rPr>
        <w:t xml:space="preserve">This script will work with </w:t>
      </w:r>
      <w:r>
        <w:rPr>
          <w:rFonts w:ascii="Tahoma" w:hAnsi="Tahoma" w:eastAsia="Tahoma" w:cs="Tahoma"/>
          <w:b/>
          <w:color w:val="0000FF"/>
          <w:sz w:val="22"/>
          <w:szCs w:val="22"/>
          <w:shd w:val="clear" w:fill="auto"/>
          <w:rtl w:val="0"/>
        </w:rPr>
        <w:t>duplex or simplex</w:t>
      </w:r>
      <w:r>
        <w:rPr>
          <w:rFonts w:ascii="Tahoma" w:hAnsi="Tahoma" w:eastAsia="Tahoma" w:cs="Tahoma"/>
          <w:b w:val="0"/>
          <w:color w:val="0000FF"/>
          <w:sz w:val="22"/>
          <w:szCs w:val="22"/>
          <w:shd w:val="clear" w:fill="auto"/>
          <w:rtl w:val="0"/>
        </w:rPr>
        <w:t xml:space="preserve"> MMDVM devices</w:t>
      </w:r>
    </w:p>
    <w:p w14:paraId="00000007">
      <w:pPr>
        <w:keepNext w:val="0"/>
        <w:keepLines w:val="0"/>
        <w:widowControl/>
        <w:jc w:val="lef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ascii="Tahoma" w:hAnsi="Tahoma" w:eastAsia="Tahoma" w:cs="Tahoma"/>
          <w:color w:val="000000"/>
          <w:sz w:val="22"/>
          <w:szCs w:val="22"/>
          <w:rtl w:val="0"/>
        </w:rPr>
        <w:t xml:space="preserve">Enabled=1 </w:t>
      </w:r>
    </w:p>
    <w:p w14:paraId="00000008">
      <w:pPr>
        <w:keepNext w:val="0"/>
        <w:keepLines w:val="0"/>
        <w:widowControl/>
        <w:jc w:val="lef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ascii="Tahoma" w:hAnsi="Tahoma" w:eastAsia="Tahoma" w:cs="Tahoma"/>
          <w:color w:val="000000"/>
          <w:sz w:val="22"/>
          <w:szCs w:val="22"/>
          <w:rtl w:val="0"/>
        </w:rPr>
        <w:t>Address=tgif.network</w:t>
      </w:r>
    </w:p>
    <w:p w14:paraId="00000009">
      <w:pPr>
        <w:keepNext w:val="0"/>
        <w:keepLines w:val="0"/>
        <w:widowControl/>
        <w:jc w:val="lef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ascii="Tahoma" w:hAnsi="Tahoma" w:eastAsia="Tahoma" w:cs="Tahoma"/>
          <w:color w:val="000000"/>
          <w:sz w:val="22"/>
          <w:szCs w:val="22"/>
          <w:rtl w:val="0"/>
        </w:rPr>
        <w:t xml:space="preserve">Port=62031 </w:t>
      </w:r>
    </w:p>
    <w:p w14:paraId="0000000A">
      <w:pPr>
        <w:keepNext w:val="0"/>
        <w:keepLines w:val="0"/>
        <w:widowControl/>
        <w:jc w:val="lef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ascii="Tahoma" w:hAnsi="Tahoma" w:eastAsia="Tahoma" w:cs="Tahoma"/>
          <w:color w:val="000000"/>
          <w:sz w:val="22"/>
          <w:szCs w:val="22"/>
          <w:rtl w:val="0"/>
        </w:rPr>
        <w:t xml:space="preserve">Name=TGIF_Network </w:t>
      </w:r>
      <w:bookmarkStart w:id="1" w:name="_GoBack"/>
      <w:bookmarkEnd w:id="1"/>
    </w:p>
    <w:p w14:paraId="0000000B">
      <w:pPr>
        <w:keepNext w:val="0"/>
        <w:keepLines w:val="0"/>
        <w:widowControl/>
        <w:jc w:val="lef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ascii="Tahoma" w:hAnsi="Tahoma" w:eastAsia="Tahoma" w:cs="Tahoma"/>
          <w:color w:val="000000"/>
          <w:sz w:val="22"/>
          <w:szCs w:val="22"/>
          <w:rtl w:val="0"/>
        </w:rPr>
        <w:t>Debug=0</w:t>
      </w:r>
    </w:p>
    <w:p w14:paraId="0000000C">
      <w:pPr>
        <w:keepNext w:val="0"/>
        <w:keepLines w:val="0"/>
        <w:widowControl/>
        <w:jc w:val="left"/>
        <w:rPr>
          <w:rFonts w:ascii="Tahoma" w:hAnsi="Tahoma" w:eastAsia="Tahoma" w:cs="Tahoma"/>
          <w:color w:val="FF0000"/>
          <w:sz w:val="22"/>
          <w:szCs w:val="22"/>
        </w:rPr>
      </w:pPr>
      <w:r>
        <w:rPr>
          <w:rFonts w:ascii="Tahoma" w:hAnsi="Tahoma" w:eastAsia="Tahoma" w:cs="Tahoma"/>
          <w:color w:val="000000"/>
          <w:sz w:val="22"/>
          <w:szCs w:val="22"/>
          <w:rtl w:val="0"/>
        </w:rPr>
        <w:t>Id=</w:t>
      </w:r>
      <w:r>
        <w:rPr>
          <w:rFonts w:ascii="Tahoma" w:hAnsi="Tahoma" w:eastAsia="Tahoma" w:cs="Tahoma"/>
          <w:color w:val="FF0000"/>
          <w:sz w:val="22"/>
          <w:szCs w:val="22"/>
          <w:rtl w:val="0"/>
        </w:rPr>
        <w:t xml:space="preserve">1234567 </w:t>
      </w:r>
    </w:p>
    <w:p w14:paraId="0000000D">
      <w:pPr>
        <w:keepNext w:val="0"/>
        <w:keepLines w:val="0"/>
        <w:widowControl/>
        <w:jc w:val="left"/>
        <w:rPr>
          <w:rFonts w:ascii="Tahoma" w:hAnsi="Tahoma" w:eastAsia="Tahoma" w:cs="Tahoma"/>
          <w:sz w:val="22"/>
          <w:szCs w:val="22"/>
        </w:rPr>
      </w:pPr>
      <w:r>
        <w:rPr>
          <w:rFonts w:ascii="Tahoma" w:hAnsi="Tahoma" w:eastAsia="Tahoma" w:cs="Tahoma"/>
          <w:color w:val="000000"/>
          <w:sz w:val="22"/>
          <w:szCs w:val="22"/>
          <w:rtl w:val="0"/>
        </w:rPr>
        <w:t>Location=4</w:t>
      </w:r>
    </w:p>
    <w:p w14:paraId="0000000E">
      <w:pPr>
        <w:keepNext w:val="0"/>
        <w:keepLines w:val="0"/>
        <w:widowControl/>
        <w:jc w:val="lef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ascii="Tahoma" w:hAnsi="Tahoma" w:eastAsia="Tahoma" w:cs="Tahoma"/>
          <w:color w:val="000000"/>
          <w:sz w:val="22"/>
          <w:szCs w:val="22"/>
          <w:rtl w:val="0"/>
        </w:rPr>
        <w:t>Password="</w:t>
      </w:r>
      <w:r>
        <w:rPr>
          <w:rFonts w:ascii="Tahoma" w:hAnsi="Tahoma" w:eastAsia="Tahoma" w:cs="Tahoma"/>
          <w:color w:val="FF0000"/>
          <w:sz w:val="22"/>
          <w:szCs w:val="22"/>
          <w:rtl w:val="0"/>
        </w:rPr>
        <w:t>Your TGIF passkey</w:t>
      </w:r>
      <w:r>
        <w:rPr>
          <w:rFonts w:ascii="Tahoma" w:hAnsi="Tahoma" w:eastAsia="Tahoma" w:cs="Tahoma"/>
          <w:color w:val="000000"/>
          <w:sz w:val="22"/>
          <w:szCs w:val="22"/>
          <w:rtl w:val="0"/>
        </w:rPr>
        <w:t xml:space="preserve">" </w:t>
      </w:r>
    </w:p>
    <w:p w14:paraId="0000000F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r>
        <w:rPr>
          <w:rFonts w:ascii="Tahoma" w:hAnsi="Tahoma" w:eastAsia="Tahoma" w:cs="Tahoma"/>
          <w:b w:val="0"/>
          <w:color w:val="0000FF"/>
          <w:sz w:val="22"/>
          <w:szCs w:val="22"/>
          <w:rtl w:val="0"/>
        </w:rPr>
        <w:t>PCRewrite1=1,10000001,1,1,99999999</w:t>
      </w:r>
    </w:p>
    <w:p w14:paraId="00000010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r>
        <w:rPr>
          <w:rFonts w:ascii="Tahoma" w:hAnsi="Tahoma" w:eastAsia="Tahoma" w:cs="Tahoma"/>
          <w:b w:val="0"/>
          <w:color w:val="0000FF"/>
          <w:sz w:val="22"/>
          <w:szCs w:val="22"/>
          <w:rtl w:val="0"/>
        </w:rPr>
        <w:t>PCRewrite2=2,10000001,2,1,99999999</w:t>
      </w:r>
    </w:p>
    <w:p w14:paraId="00000011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r>
        <w:rPr>
          <w:rFonts w:ascii="Tahoma" w:hAnsi="Tahoma" w:eastAsia="Tahoma" w:cs="Tahoma"/>
          <w:b w:val="0"/>
          <w:color w:val="0000FF"/>
          <w:sz w:val="22"/>
          <w:szCs w:val="22"/>
          <w:rtl w:val="0"/>
        </w:rPr>
        <w:t>TypeRewrite1=1,10000001,1,99999999</w:t>
      </w:r>
    </w:p>
    <w:p w14:paraId="00000012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r>
        <w:rPr>
          <w:rFonts w:ascii="Tahoma" w:hAnsi="Tahoma" w:eastAsia="Tahoma" w:cs="Tahoma"/>
          <w:b w:val="0"/>
          <w:color w:val="0000FF"/>
          <w:sz w:val="22"/>
          <w:szCs w:val="22"/>
          <w:rtl w:val="0"/>
        </w:rPr>
        <w:t>TypeRewrite2=2,10000001,2,99999999</w:t>
      </w:r>
    </w:p>
    <w:p w14:paraId="00000013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r>
        <w:rPr>
          <w:rFonts w:ascii="Tahoma" w:hAnsi="Tahoma" w:eastAsia="Tahoma" w:cs="Tahoma"/>
          <w:b w:val="0"/>
          <w:color w:val="0000FF"/>
          <w:sz w:val="22"/>
          <w:szCs w:val="22"/>
          <w:rtl w:val="0"/>
        </w:rPr>
        <w:t>TGRewrite1=1,10000001,1,1,99999999</w:t>
      </w:r>
    </w:p>
    <w:p w14:paraId="00000014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r>
        <w:rPr>
          <w:rFonts w:ascii="Tahoma" w:hAnsi="Tahoma" w:eastAsia="Tahoma" w:cs="Tahoma"/>
          <w:b w:val="0"/>
          <w:color w:val="0000FF"/>
          <w:sz w:val="22"/>
          <w:szCs w:val="22"/>
          <w:rtl w:val="0"/>
        </w:rPr>
        <w:t>TGRewrite2=2,10000001,2,1,99999999</w:t>
      </w:r>
    </w:p>
    <w:p w14:paraId="00000015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r>
        <w:rPr>
          <w:rFonts w:ascii="Tahoma" w:hAnsi="Tahoma" w:eastAsia="Tahoma" w:cs="Tahoma"/>
          <w:b w:val="0"/>
          <w:color w:val="0000FF"/>
          <w:sz w:val="22"/>
          <w:szCs w:val="22"/>
          <w:rtl w:val="0"/>
        </w:rPr>
        <w:t>SrcRewrite1=1,1,1,10000001,99999999</w:t>
      </w:r>
    </w:p>
    <w:p w14:paraId="00000016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r>
        <w:rPr>
          <w:rFonts w:ascii="Tahoma" w:hAnsi="Tahoma" w:eastAsia="Tahoma" w:cs="Tahoma"/>
          <w:b w:val="0"/>
          <w:color w:val="0000FF"/>
          <w:sz w:val="22"/>
          <w:szCs w:val="22"/>
          <w:rtl w:val="0"/>
        </w:rPr>
        <w:t>SrcRewrite2=2,1,2,10000001,99999999</w:t>
      </w:r>
    </w:p>
    <w:p w14:paraId="00000017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</w:p>
    <w:p w14:paraId="00000018">
      <w:pPr>
        <w:rPr>
          <w:rFonts w:ascii="Tahoma" w:hAnsi="Tahoma" w:eastAsia="Tahoma" w:cs="Tahoma"/>
          <w:b w:val="0"/>
          <w:color w:val="0000FF"/>
          <w:sz w:val="22"/>
          <w:szCs w:val="22"/>
        </w:rPr>
      </w:pPr>
      <w:bookmarkStart w:id="0" w:name="_heading=h.gjdgxs" w:colFirst="0" w:colLast="0"/>
      <w:bookmarkEnd w:id="0"/>
    </w:p>
    <w:p w14:paraId="00000019">
      <w:pPr>
        <w:jc w:val="center"/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</w:rPr>
      </w:pPr>
      <w:r>
        <w:rPr>
          <w:rFonts w:ascii="Tahoma" w:hAnsi="Tahoma" w:eastAsia="Tahoma" w:cs="Tahoma"/>
          <w:b/>
          <w:color w:val="FF0000"/>
          <w:sz w:val="24"/>
          <w:szCs w:val="24"/>
          <w:shd w:val="clear" w:fill="auto"/>
          <w:rtl w:val="0"/>
        </w:rPr>
        <w:t>Note</w:t>
      </w:r>
      <w:r>
        <w:rPr>
          <w:rFonts w:ascii="Tahoma" w:hAnsi="Tahoma" w:eastAsia="Tahoma" w:cs="Tahoma"/>
          <w:b/>
          <w:color w:val="FF0000"/>
          <w:sz w:val="22"/>
          <w:szCs w:val="22"/>
          <w:shd w:val="clear" w:fill="auto"/>
          <w:rtl w:val="0"/>
        </w:rPr>
        <w:t xml:space="preserve">: </w:t>
      </w:r>
      <w:r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  <w:rtl w:val="0"/>
        </w:rPr>
        <w:t xml:space="preserve">The private call return from the server is on </w:t>
      </w:r>
      <w:r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  <w:rtl w:val="0"/>
          <w:lang w:val="en-US"/>
        </w:rPr>
        <w:t>talk group-1</w:t>
      </w:r>
    </w:p>
    <w:p w14:paraId="0000001A">
      <w:pPr>
        <w:jc w:val="center"/>
        <w:rPr>
          <w:rFonts w:ascii="Tahoma" w:hAnsi="Tahoma" w:eastAsia="Tahoma" w:cs="Tahoma"/>
          <w:b/>
          <w:color w:val="FF0000"/>
          <w:sz w:val="22"/>
          <w:szCs w:val="22"/>
          <w:shd w:val="clear" w:fill="auto"/>
        </w:rPr>
      </w:pPr>
      <w:r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  <w:rtl w:val="0"/>
        </w:rPr>
        <w:t xml:space="preserve">So you will need </w:t>
      </w:r>
      <w:r>
        <w:rPr>
          <w:rFonts w:ascii="Tahoma" w:hAnsi="Tahoma" w:eastAsia="Tahoma" w:cs="Tahoma"/>
          <w:b w:val="0"/>
          <w:color w:val="FF0000"/>
          <w:sz w:val="22"/>
          <w:szCs w:val="22"/>
          <w:highlight w:val="yellow"/>
          <w:rtl w:val="0"/>
        </w:rPr>
        <w:t>10000001 in “Group Call”</w:t>
      </w:r>
      <w:r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  <w:rtl w:val="0"/>
        </w:rPr>
        <w:t xml:space="preserve"> if you make it </w:t>
      </w:r>
      <w:r>
        <w:rPr>
          <w:rFonts w:ascii="Tahoma" w:hAnsi="Tahoma" w:eastAsia="Tahoma" w:cs="Tahoma"/>
          <w:b w:val="0"/>
          <w:color w:val="FF0000"/>
          <w:sz w:val="22"/>
          <w:szCs w:val="22"/>
          <w:highlight w:val="yellow"/>
          <w:rtl w:val="0"/>
        </w:rPr>
        <w:t>“Private Call” it doesn’t work</w:t>
      </w:r>
      <w:r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  <w:rtl w:val="0"/>
        </w:rPr>
        <w:t xml:space="preserve"> so add it to your </w:t>
      </w:r>
      <w:r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  <w:rtl w:val="0"/>
          <w:lang w:val="en-US"/>
        </w:rPr>
        <w:t>talk-group</w:t>
      </w:r>
      <w:r>
        <w:rPr>
          <w:rFonts w:ascii="Tahoma" w:hAnsi="Tahoma" w:eastAsia="Tahoma" w:cs="Tahoma"/>
          <w:b w:val="0"/>
          <w:color w:val="FF0000"/>
          <w:sz w:val="22"/>
          <w:szCs w:val="22"/>
          <w:shd w:val="clear" w:fill="auto"/>
          <w:rtl w:val="0"/>
        </w:rPr>
        <w:t xml:space="preserve"> list label it PC TGIF or something and add it to your RX Group List</w:t>
      </w:r>
    </w:p>
    <w:p w14:paraId="0000001B">
      <w:pPr>
        <w:keepNext w:val="0"/>
        <w:keepLines w:val="0"/>
        <w:widowControl/>
        <w:jc w:val="left"/>
        <w:rPr>
          <w:rFonts w:ascii="Tahoma" w:hAnsi="Tahoma" w:eastAsia="Tahoma" w:cs="Tahoma"/>
          <w:color w:val="FF0000"/>
          <w:sz w:val="22"/>
          <w:szCs w:val="22"/>
        </w:rPr>
      </w:pPr>
    </w:p>
    <w:p w14:paraId="0000001C">
      <w:pPr>
        <w:rPr>
          <w:rFonts w:ascii="Tahoma" w:hAnsi="Tahoma" w:eastAsia="Tahoma" w:cs="Tahoma"/>
          <w:sz w:val="22"/>
          <w:szCs w:val="22"/>
        </w:rPr>
      </w:pPr>
    </w:p>
    <w:sectPr>
      <w:pgSz w:w="11906" w:h="16838"/>
      <w:pgMar w:top="640" w:right="906" w:bottom="598" w:left="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F427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</w:style>
  <w:style w:type="character" w:customStyle="1" w:styleId="15">
    <w:name w:val="fontstyle01"/>
    <w:qFormat/>
    <w:uiPriority w:val="0"/>
    <w:rPr>
      <w:rFonts w:ascii="Tahoma-Bold" w:hAnsi="Tahoma-Bold" w:eastAsia="Tahoma-Bold" w:cs="Tahoma-Bold"/>
      <w:b/>
      <w:bCs/>
      <w:color w:val="000000"/>
      <w:sz w:val="28"/>
      <w:szCs w:val="28"/>
    </w:rPr>
  </w:style>
  <w:style w:type="character" w:customStyle="1" w:styleId="16">
    <w:name w:val="fontstyle21"/>
    <w:qFormat/>
    <w:uiPriority w:val="0"/>
    <w:rPr>
      <w:rFonts w:ascii="ArialMT" w:hAnsi="ArialMT" w:eastAsia="ArialMT" w:cs="ArialMT"/>
      <w:color w:val="0000FF"/>
      <w:sz w:val="22"/>
      <w:szCs w:val="22"/>
    </w:rPr>
  </w:style>
  <w:style w:type="character" w:customStyle="1" w:styleId="17">
    <w:name w:val="fontstyle31"/>
    <w:qFormat/>
    <w:uiPriority w:val="0"/>
    <w:rPr>
      <w:rFonts w:ascii="Arial-BoldMT" w:hAnsi="Arial-BoldMT" w:eastAsia="Arial-BoldMT" w:cs="Arial-BoldMT"/>
      <w:b/>
      <w:bCs/>
      <w:color w:val="000000"/>
      <w:sz w:val="22"/>
      <w:szCs w:val="22"/>
    </w:rPr>
  </w:style>
  <w:style w:type="character" w:customStyle="1" w:styleId="18">
    <w:name w:val="fontstyle41"/>
    <w:uiPriority w:val="0"/>
    <w:rPr>
      <w:rFonts w:ascii="Tahoma" w:hAnsi="Tahoma" w:eastAsia="Tahoma" w:cs="Tahoma"/>
      <w:color w:val="FF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bbXU1KbGc+gQ6NBjnfCb6/CJg==">CgMxLjAyCGguZ2pkZ3hzOAByITFmTTVNMGpyS2twS3duZ2pJZDJ0SS1GUUEzMml0Q0k4UQ==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2024-01-29T13:05:00Z</dcterms:created>
  <dc:creator>kc5dj</dc:creator>
  <cp:lastModifiedBy>David K Bohmke Jr</cp:lastModifiedBy>
  <dcterms:modified xsi:type="dcterms:W3CDTF">2024-10-14T10:07:49Z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80489A51729C45B8889DE8FD020B258B_11</vt:lpwstr>
  </property>
</Properties>
</file>